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B7D17" w14:textId="726DA348" w:rsidR="00363481" w:rsidRPr="00B631C1" w:rsidRDefault="00D96ED7" w:rsidP="00363481">
      <w:pPr>
        <w:jc w:val="center"/>
        <w:rPr>
          <w:rFonts w:ascii="Times New Roman" w:hAnsi="Times New Roman" w:cs="Times New Roman"/>
          <w:b/>
          <w:bCs/>
          <w:color w:val="auto"/>
          <w:sz w:val="32"/>
          <w:szCs w:val="32"/>
        </w:rPr>
      </w:pPr>
      <w:r w:rsidRPr="00B631C1">
        <w:rPr>
          <w:rFonts w:ascii="Times New Roman" w:hAnsi="Times New Roman" w:cs="Times New Roman"/>
          <w:b/>
          <w:bCs/>
          <w:color w:val="auto"/>
          <w:sz w:val="32"/>
          <w:szCs w:val="32"/>
        </w:rPr>
        <w:t xml:space="preserve"> </w:t>
      </w:r>
      <w:r w:rsidR="00B93F4E" w:rsidRPr="00B631C1">
        <w:rPr>
          <w:rFonts w:ascii="Times New Roman" w:hAnsi="Times New Roman" w:cs="Times New Roman"/>
          <w:b/>
          <w:bCs/>
          <w:color w:val="auto"/>
          <w:sz w:val="32"/>
          <w:szCs w:val="32"/>
        </w:rPr>
        <w:t xml:space="preserve">ProAir </w:t>
      </w:r>
      <w:r w:rsidR="00363481" w:rsidRPr="00B631C1">
        <w:rPr>
          <w:rFonts w:ascii="Times New Roman" w:hAnsi="Times New Roman" w:cs="Times New Roman"/>
          <w:b/>
          <w:bCs/>
          <w:color w:val="auto"/>
          <w:sz w:val="32"/>
          <w:szCs w:val="32"/>
        </w:rPr>
        <w:t>Customer Service Manager (CSM)</w:t>
      </w:r>
    </w:p>
    <w:p w14:paraId="06E5278C" w14:textId="24DABFE9" w:rsidR="00D96ED7" w:rsidRPr="003B6734" w:rsidRDefault="00D96ED7" w:rsidP="00D96ED7">
      <w:pPr>
        <w:pStyle w:val="Graphicsanchor"/>
        <w:rPr>
          <w:color w:val="auto"/>
        </w:rPr>
      </w:pPr>
      <w:r w:rsidRPr="003B6734">
        <w:rPr>
          <w:noProof/>
          <w:color w:val="auto"/>
        </w:rPr>
        <mc:AlternateContent>
          <mc:Choice Requires="wps">
            <w:drawing>
              <wp:anchor distT="0" distB="0" distL="114300" distR="114300" simplePos="0" relativeHeight="251661312" behindDoc="0" locked="1" layoutInCell="1" allowOverlap="1" wp14:anchorId="268BE03C" wp14:editId="1D70BE56">
                <wp:simplePos x="0" y="0"/>
                <wp:positionH relativeFrom="page">
                  <wp:posOffset>5989955</wp:posOffset>
                </wp:positionH>
                <wp:positionV relativeFrom="paragraph">
                  <wp:posOffset>8627745</wp:posOffset>
                </wp:positionV>
                <wp:extent cx="1457325" cy="789305"/>
                <wp:effectExtent l="0" t="0" r="0" b="0"/>
                <wp:wrapNone/>
                <wp:docPr id="1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789305"/>
                        </a:xfrm>
                        <a:prstGeom prst="rect">
                          <a:avLst/>
                        </a:prstGeom>
                        <a:noFill/>
                        <a:ln w="9525">
                          <a:noFill/>
                          <a:miter lim="800000"/>
                          <a:headEnd/>
                          <a:tailEnd/>
                        </a:ln>
                      </wps:spPr>
                      <wps:txbx>
                        <w:txbxContent>
                          <w:p w14:paraId="6A77B6A0" w14:textId="5B6042AC" w:rsidR="00D96ED7" w:rsidRPr="00CF5809" w:rsidRDefault="00D96ED7" w:rsidP="00D96ED7">
                            <w:pPr>
                              <w:pStyle w:val="Contactinf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8BE03C" id="_x0000_t202" coordsize="21600,21600" o:spt="202" path="m,l,21600r21600,l21600,xe">
                <v:stroke joinstyle="miter"/>
                <v:path gradientshapeok="t" o:connecttype="rect"/>
              </v:shapetype>
              <v:shape id="Text Box 2" o:spid="_x0000_s1026" type="#_x0000_t202" style="position:absolute;left:0;text-align:left;margin-left:471.65pt;margin-top:679.35pt;width:114.75pt;height:62.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" filled="f" stroked="f">
                <v:textbox>
                  <w:txbxContent>
                    <w:p w14:paraId="6A77B6A0" w14:textId="5B6042AC" w:rsidR="00D96ED7" w:rsidRPr="00CF5809" w:rsidRDefault="00D96ED7" w:rsidP="00D96ED7">
                      <w:pPr>
                        <w:pStyle w:val="Contactinfo"/>
                      </w:pPr>
                    </w:p>
                  </w:txbxContent>
                </v:textbox>
                <w10:wrap anchorx="page"/>
                <w10:anchorlock/>
              </v:shape>
            </w:pict>
          </mc:Fallback>
        </mc:AlternateContent>
      </w:r>
    </w:p>
    <w:p w14:paraId="46B7A12C" w14:textId="391717B1" w:rsidR="00D96ED7" w:rsidRPr="003B6734" w:rsidRDefault="00D96ED7" w:rsidP="008B2028">
      <w:pPr>
        <w:jc w:val="left"/>
        <w:rPr>
          <w:color w:val="auto"/>
          <w:sz w:val="24"/>
          <w:szCs w:val="24"/>
          <w:lang w:val="en-IE"/>
        </w:rPr>
      </w:pPr>
      <w:r w:rsidRPr="003B6734">
        <w:rPr>
          <w:color w:val="auto"/>
          <w:sz w:val="24"/>
          <w:szCs w:val="24"/>
          <w:lang w:val="en-IE"/>
        </w:rPr>
        <w:t xml:space="preserve">ProAir Systems has installed more than 10,000 Mechanical Ventilation with Heat Recovery systems (MVHR) over the past 20 years. Servicing up to now has been done on a reactive basis, responding to customer instigated calls. ProAir needs to adopt a proactive approach. </w:t>
      </w:r>
    </w:p>
    <w:p w14:paraId="0DAEE0BE" w14:textId="5A78BF81" w:rsidR="00D96ED7" w:rsidRPr="003B6734" w:rsidRDefault="00D96ED7" w:rsidP="008B2028">
      <w:pPr>
        <w:jc w:val="left"/>
        <w:rPr>
          <w:color w:val="auto"/>
          <w:sz w:val="24"/>
          <w:szCs w:val="24"/>
          <w:lang w:val="en-IE"/>
        </w:rPr>
      </w:pPr>
      <w:r w:rsidRPr="003B6734">
        <w:rPr>
          <w:color w:val="auto"/>
          <w:sz w:val="24"/>
          <w:szCs w:val="24"/>
          <w:lang w:val="en-IE"/>
        </w:rPr>
        <w:t xml:space="preserve">A new post of CSM is proposed. (S)he will report directly to the CEO and will be responsible for further development of the existing service model and the integration into our customised ERP system. The follow on, will be to market and deliver service level agreement (SLA) packages </w:t>
      </w:r>
      <w:r w:rsidR="00B631C1">
        <w:rPr>
          <w:color w:val="auto"/>
          <w:sz w:val="24"/>
          <w:szCs w:val="24"/>
          <w:lang w:val="en-IE"/>
        </w:rPr>
        <w:t>to</w:t>
      </w:r>
      <w:r w:rsidR="002122A3" w:rsidRPr="003B6734">
        <w:rPr>
          <w:color w:val="auto"/>
          <w:sz w:val="24"/>
          <w:szCs w:val="24"/>
          <w:lang w:val="en-IE"/>
        </w:rPr>
        <w:t xml:space="preserve"> </w:t>
      </w:r>
      <w:r w:rsidRPr="003B6734">
        <w:rPr>
          <w:color w:val="auto"/>
          <w:sz w:val="24"/>
          <w:szCs w:val="24"/>
          <w:lang w:val="en-IE"/>
        </w:rPr>
        <w:t xml:space="preserve">all customers. The ProAir business plan for 2026 – 2028 projects that this business unit will develop into a team of 8+ over the life of the plan. </w:t>
      </w:r>
    </w:p>
    <w:p w14:paraId="08F07EA4" w14:textId="77777777" w:rsidR="00D96ED7" w:rsidRPr="003B6734" w:rsidRDefault="00D96ED7" w:rsidP="008B2028">
      <w:pPr>
        <w:jc w:val="left"/>
        <w:rPr>
          <w:color w:val="auto"/>
          <w:sz w:val="24"/>
          <w:szCs w:val="24"/>
          <w:lang w:val="en-IE"/>
        </w:rPr>
      </w:pPr>
      <w:r w:rsidRPr="003B6734">
        <w:rPr>
          <w:color w:val="auto"/>
          <w:sz w:val="24"/>
          <w:szCs w:val="24"/>
          <w:lang w:val="en-IE"/>
        </w:rPr>
        <w:t xml:space="preserve">Customer satisfaction and after sales service are key to the ProAir plan. The ProAir brand that has been studiously built over the life of the company will be enhanced by this department. A significant contribution to the overall company revenues and the nett profit will be a key deliverable. This person will strengthen the existing management team so that the current ambitious plan can be delivered with a higher level of efficiency.    </w:t>
      </w:r>
    </w:p>
    <w:p w14:paraId="0D37141A" w14:textId="77777777" w:rsidR="00D96ED7" w:rsidRPr="003B6734" w:rsidRDefault="00D96ED7" w:rsidP="00D96ED7">
      <w:pPr>
        <w:rPr>
          <w:color w:val="auto"/>
          <w:sz w:val="24"/>
          <w:szCs w:val="24"/>
          <w:lang w:val="en-IE"/>
        </w:rPr>
      </w:pPr>
    </w:p>
    <w:p w14:paraId="150AD79B" w14:textId="77777777" w:rsidR="00D96ED7" w:rsidRPr="003B6734" w:rsidRDefault="00D96ED7" w:rsidP="00D96ED7">
      <w:pPr>
        <w:rPr>
          <w:b/>
          <w:bCs/>
          <w:color w:val="auto"/>
          <w:sz w:val="24"/>
          <w:szCs w:val="24"/>
          <w:lang w:val="en-IE"/>
        </w:rPr>
      </w:pPr>
      <w:r w:rsidRPr="003B6734">
        <w:rPr>
          <w:b/>
          <w:bCs/>
          <w:color w:val="auto"/>
          <w:sz w:val="24"/>
          <w:szCs w:val="24"/>
          <w:lang w:val="en-IE"/>
        </w:rPr>
        <w:t>Responsibilities;</w:t>
      </w:r>
    </w:p>
    <w:p w14:paraId="5BFE0496" w14:textId="77777777" w:rsidR="00D96ED7" w:rsidRPr="00D96ED7" w:rsidRDefault="00D96ED7" w:rsidP="00D96ED7">
      <w:pPr>
        <w:pStyle w:val="ListParagraph"/>
        <w:numPr>
          <w:ilvl w:val="0"/>
          <w:numId w:val="1"/>
        </w:numPr>
        <w:rPr>
          <w:sz w:val="24"/>
          <w:szCs w:val="24"/>
        </w:rPr>
      </w:pPr>
      <w:r w:rsidRPr="00D96ED7">
        <w:rPr>
          <w:sz w:val="24"/>
          <w:szCs w:val="24"/>
        </w:rPr>
        <w:t>Promote a customer-first culture.</w:t>
      </w:r>
    </w:p>
    <w:p w14:paraId="3B02DFEF" w14:textId="77777777" w:rsidR="00D96ED7" w:rsidRPr="00D96ED7" w:rsidRDefault="00D96ED7" w:rsidP="00D96ED7">
      <w:pPr>
        <w:pStyle w:val="ListParagraph"/>
        <w:numPr>
          <w:ilvl w:val="0"/>
          <w:numId w:val="1"/>
        </w:numPr>
        <w:rPr>
          <w:sz w:val="24"/>
          <w:szCs w:val="24"/>
        </w:rPr>
      </w:pPr>
      <w:r w:rsidRPr="00D96ED7">
        <w:rPr>
          <w:sz w:val="24"/>
          <w:szCs w:val="24"/>
        </w:rPr>
        <w:t>Identify opportunities to improve customer satisfaction.</w:t>
      </w:r>
    </w:p>
    <w:p w14:paraId="7855ADCF" w14:textId="77777777" w:rsidR="00D96ED7" w:rsidRPr="00D96ED7" w:rsidRDefault="00D96ED7" w:rsidP="00D96ED7">
      <w:pPr>
        <w:pStyle w:val="ListParagraph"/>
        <w:numPr>
          <w:ilvl w:val="0"/>
          <w:numId w:val="1"/>
        </w:numPr>
        <w:rPr>
          <w:sz w:val="24"/>
          <w:szCs w:val="24"/>
        </w:rPr>
      </w:pPr>
      <w:r w:rsidRPr="00D96ED7">
        <w:rPr>
          <w:sz w:val="24"/>
          <w:szCs w:val="24"/>
        </w:rPr>
        <w:t>Assess the present service offering.</w:t>
      </w:r>
    </w:p>
    <w:p w14:paraId="09F9E42D" w14:textId="77777777" w:rsidR="00D96ED7" w:rsidRPr="00D96ED7" w:rsidRDefault="00D96ED7" w:rsidP="00D96ED7">
      <w:pPr>
        <w:pStyle w:val="ListParagraph"/>
        <w:numPr>
          <w:ilvl w:val="0"/>
          <w:numId w:val="1"/>
        </w:numPr>
        <w:rPr>
          <w:sz w:val="24"/>
          <w:szCs w:val="24"/>
        </w:rPr>
      </w:pPr>
      <w:r w:rsidRPr="00D96ED7">
        <w:rPr>
          <w:sz w:val="24"/>
          <w:szCs w:val="24"/>
        </w:rPr>
        <w:t>Investigate options from many points of view including staffing, finance and customer service.</w:t>
      </w:r>
    </w:p>
    <w:p w14:paraId="52B33D22" w14:textId="77777777" w:rsidR="00D96ED7" w:rsidRPr="00D96ED7" w:rsidRDefault="00D96ED7" w:rsidP="00D96ED7">
      <w:pPr>
        <w:pStyle w:val="ListParagraph"/>
        <w:numPr>
          <w:ilvl w:val="0"/>
          <w:numId w:val="1"/>
        </w:numPr>
        <w:rPr>
          <w:sz w:val="24"/>
          <w:szCs w:val="24"/>
        </w:rPr>
      </w:pPr>
      <w:r w:rsidRPr="00D96ED7">
        <w:rPr>
          <w:sz w:val="24"/>
          <w:szCs w:val="24"/>
        </w:rPr>
        <w:t>Formulate workflows and processes to achieve excellent customer service and a financial return.</w:t>
      </w:r>
    </w:p>
    <w:p w14:paraId="413D1054" w14:textId="77777777" w:rsidR="00D96ED7" w:rsidRPr="00D96ED7" w:rsidRDefault="00D96ED7" w:rsidP="00D96ED7">
      <w:pPr>
        <w:pStyle w:val="ListParagraph"/>
        <w:numPr>
          <w:ilvl w:val="0"/>
          <w:numId w:val="1"/>
        </w:numPr>
        <w:rPr>
          <w:sz w:val="24"/>
          <w:szCs w:val="24"/>
        </w:rPr>
      </w:pPr>
      <w:r w:rsidRPr="00D96ED7">
        <w:rPr>
          <w:sz w:val="24"/>
          <w:szCs w:val="24"/>
        </w:rPr>
        <w:t>Develop existing service infrastructure.</w:t>
      </w:r>
    </w:p>
    <w:p w14:paraId="5EA82B39" w14:textId="77777777" w:rsidR="00D96ED7" w:rsidRDefault="00D96ED7" w:rsidP="00D96ED7">
      <w:pPr>
        <w:pStyle w:val="ListParagraph"/>
        <w:numPr>
          <w:ilvl w:val="0"/>
          <w:numId w:val="1"/>
        </w:numPr>
        <w:rPr>
          <w:sz w:val="24"/>
          <w:szCs w:val="24"/>
        </w:rPr>
      </w:pPr>
      <w:r w:rsidRPr="00D96ED7">
        <w:rPr>
          <w:sz w:val="24"/>
          <w:szCs w:val="24"/>
        </w:rPr>
        <w:t>Develop and monitor appropriate KPIs.</w:t>
      </w:r>
    </w:p>
    <w:p w14:paraId="28C89FA2" w14:textId="77777777" w:rsidR="00E81106" w:rsidRPr="00E81106" w:rsidRDefault="00E81106" w:rsidP="00E81106">
      <w:pPr>
        <w:rPr>
          <w:sz w:val="24"/>
          <w:szCs w:val="24"/>
        </w:rPr>
      </w:pPr>
    </w:p>
    <w:p w14:paraId="215D4A32" w14:textId="77777777" w:rsidR="00D96ED7" w:rsidRDefault="00D96ED7" w:rsidP="00D96ED7">
      <w:pPr>
        <w:pStyle w:val="ListParagraph"/>
        <w:numPr>
          <w:ilvl w:val="0"/>
          <w:numId w:val="1"/>
        </w:numPr>
        <w:rPr>
          <w:sz w:val="24"/>
          <w:szCs w:val="24"/>
        </w:rPr>
      </w:pPr>
      <w:r w:rsidRPr="00D96ED7">
        <w:rPr>
          <w:sz w:val="24"/>
          <w:szCs w:val="24"/>
        </w:rPr>
        <w:lastRenderedPageBreak/>
        <w:t>Resolve complex service issues and de-escalation of complaints</w:t>
      </w:r>
    </w:p>
    <w:p w14:paraId="30C69E28" w14:textId="0BDFBCDE" w:rsidR="00D96ED7" w:rsidRPr="00D96ED7" w:rsidRDefault="00D96ED7" w:rsidP="00D96ED7">
      <w:pPr>
        <w:pStyle w:val="ListParagraph"/>
        <w:numPr>
          <w:ilvl w:val="0"/>
          <w:numId w:val="1"/>
        </w:numPr>
        <w:rPr>
          <w:sz w:val="24"/>
          <w:szCs w:val="24"/>
        </w:rPr>
      </w:pPr>
      <w:r w:rsidRPr="00D96ED7">
        <w:rPr>
          <w:sz w:val="24"/>
          <w:szCs w:val="24"/>
        </w:rPr>
        <w:t>Complement the Marketing department with examples of positive customer experience.</w:t>
      </w:r>
    </w:p>
    <w:p w14:paraId="4EAE3C46" w14:textId="77777777" w:rsidR="00D96ED7" w:rsidRPr="00D96ED7" w:rsidRDefault="00D96ED7" w:rsidP="00D96ED7">
      <w:pPr>
        <w:pStyle w:val="ListParagraph"/>
        <w:numPr>
          <w:ilvl w:val="0"/>
          <w:numId w:val="1"/>
        </w:numPr>
        <w:rPr>
          <w:sz w:val="24"/>
          <w:szCs w:val="24"/>
        </w:rPr>
      </w:pPr>
      <w:r w:rsidRPr="00D96ED7">
        <w:rPr>
          <w:sz w:val="24"/>
          <w:szCs w:val="24"/>
        </w:rPr>
        <w:t>Arrange relevant staff training.</w:t>
      </w:r>
    </w:p>
    <w:p w14:paraId="0D4B17CF" w14:textId="77777777" w:rsidR="00D96ED7" w:rsidRPr="00D96ED7" w:rsidRDefault="00D96ED7" w:rsidP="00D96ED7">
      <w:pPr>
        <w:pStyle w:val="ListParagraph"/>
        <w:numPr>
          <w:ilvl w:val="0"/>
          <w:numId w:val="1"/>
        </w:numPr>
        <w:rPr>
          <w:sz w:val="24"/>
          <w:szCs w:val="24"/>
        </w:rPr>
      </w:pPr>
      <w:r w:rsidRPr="00D96ED7">
        <w:rPr>
          <w:sz w:val="24"/>
          <w:szCs w:val="24"/>
        </w:rPr>
        <w:t>Manage expenditure and revenues.</w:t>
      </w:r>
    </w:p>
    <w:p w14:paraId="14DD1387" w14:textId="77777777" w:rsidR="00D96ED7" w:rsidRPr="00D96ED7" w:rsidRDefault="00D96ED7" w:rsidP="00D96ED7">
      <w:pPr>
        <w:pStyle w:val="ListParagraph"/>
        <w:numPr>
          <w:ilvl w:val="0"/>
          <w:numId w:val="1"/>
        </w:numPr>
        <w:rPr>
          <w:sz w:val="24"/>
          <w:szCs w:val="24"/>
        </w:rPr>
      </w:pPr>
      <w:r w:rsidRPr="00D96ED7">
        <w:rPr>
          <w:sz w:val="24"/>
          <w:szCs w:val="24"/>
        </w:rPr>
        <w:t>Promote a safe working environment at all times for all.</w:t>
      </w:r>
    </w:p>
    <w:p w14:paraId="0042E5C8" w14:textId="77777777" w:rsidR="00D96ED7" w:rsidRPr="00D96ED7" w:rsidRDefault="00D96ED7" w:rsidP="00D96ED7">
      <w:pPr>
        <w:rPr>
          <w:sz w:val="24"/>
          <w:szCs w:val="24"/>
          <w:lang w:val="en-IE"/>
        </w:rPr>
      </w:pPr>
    </w:p>
    <w:p w14:paraId="2175E4ED" w14:textId="77777777" w:rsidR="00D96ED7" w:rsidRPr="00D96ED7" w:rsidRDefault="00D96ED7" w:rsidP="00D96ED7">
      <w:pPr>
        <w:rPr>
          <w:b/>
          <w:bCs/>
          <w:sz w:val="24"/>
          <w:szCs w:val="24"/>
          <w:lang w:val="en-IE"/>
        </w:rPr>
      </w:pPr>
      <w:r w:rsidRPr="00D96ED7">
        <w:rPr>
          <w:b/>
          <w:bCs/>
          <w:sz w:val="24"/>
          <w:szCs w:val="24"/>
          <w:lang w:val="en-IE"/>
        </w:rPr>
        <w:t xml:space="preserve">(S)he will require; </w:t>
      </w:r>
    </w:p>
    <w:p w14:paraId="42DC2593" w14:textId="77777777" w:rsidR="00D96ED7" w:rsidRPr="00D96ED7" w:rsidRDefault="00D96ED7" w:rsidP="00D96ED7">
      <w:pPr>
        <w:pStyle w:val="ListParagraph"/>
        <w:numPr>
          <w:ilvl w:val="0"/>
          <w:numId w:val="2"/>
        </w:numPr>
        <w:rPr>
          <w:sz w:val="24"/>
          <w:szCs w:val="24"/>
        </w:rPr>
      </w:pPr>
      <w:r w:rsidRPr="00D96ED7">
        <w:rPr>
          <w:sz w:val="24"/>
          <w:szCs w:val="24"/>
        </w:rPr>
        <w:t>Strong leadership and people management skills.</w:t>
      </w:r>
    </w:p>
    <w:p w14:paraId="129A5996" w14:textId="77777777" w:rsidR="00D96ED7" w:rsidRPr="00D96ED7" w:rsidRDefault="00D96ED7" w:rsidP="00D96ED7">
      <w:pPr>
        <w:pStyle w:val="ListParagraph"/>
        <w:numPr>
          <w:ilvl w:val="0"/>
          <w:numId w:val="2"/>
        </w:numPr>
        <w:rPr>
          <w:sz w:val="24"/>
          <w:szCs w:val="24"/>
        </w:rPr>
      </w:pPr>
      <w:r w:rsidRPr="00D96ED7">
        <w:rPr>
          <w:sz w:val="24"/>
          <w:szCs w:val="24"/>
        </w:rPr>
        <w:t>The ability to grasp and appreciate complex technical aspects.</w:t>
      </w:r>
    </w:p>
    <w:p w14:paraId="466B9985" w14:textId="77777777" w:rsidR="00D96ED7" w:rsidRPr="00D96ED7" w:rsidRDefault="00D96ED7" w:rsidP="00D96ED7">
      <w:pPr>
        <w:pStyle w:val="ListParagraph"/>
        <w:numPr>
          <w:ilvl w:val="0"/>
          <w:numId w:val="2"/>
        </w:numPr>
        <w:rPr>
          <w:sz w:val="24"/>
          <w:szCs w:val="24"/>
        </w:rPr>
      </w:pPr>
      <w:r w:rsidRPr="00D96ED7">
        <w:rPr>
          <w:sz w:val="24"/>
          <w:szCs w:val="24"/>
        </w:rPr>
        <w:t>Excellent customer service and communication abilities.</w:t>
      </w:r>
    </w:p>
    <w:p w14:paraId="28ED6ED7" w14:textId="77777777" w:rsidR="00D96ED7" w:rsidRPr="00D96ED7" w:rsidRDefault="00D96ED7" w:rsidP="00D96ED7">
      <w:pPr>
        <w:pStyle w:val="ListParagraph"/>
        <w:numPr>
          <w:ilvl w:val="0"/>
          <w:numId w:val="2"/>
        </w:numPr>
        <w:rPr>
          <w:sz w:val="24"/>
          <w:szCs w:val="24"/>
        </w:rPr>
      </w:pPr>
      <w:r w:rsidRPr="00D96ED7">
        <w:rPr>
          <w:sz w:val="24"/>
          <w:szCs w:val="24"/>
        </w:rPr>
        <w:t>Proven problem solving and decision-making capability.</w:t>
      </w:r>
    </w:p>
    <w:p w14:paraId="37C1FAAF" w14:textId="77777777" w:rsidR="00D96ED7" w:rsidRPr="00D96ED7" w:rsidRDefault="00D96ED7" w:rsidP="00D96ED7">
      <w:pPr>
        <w:pStyle w:val="ListParagraph"/>
        <w:numPr>
          <w:ilvl w:val="0"/>
          <w:numId w:val="2"/>
        </w:numPr>
        <w:rPr>
          <w:sz w:val="24"/>
          <w:szCs w:val="24"/>
        </w:rPr>
      </w:pPr>
      <w:r w:rsidRPr="00D96ED7">
        <w:rPr>
          <w:sz w:val="24"/>
          <w:szCs w:val="24"/>
        </w:rPr>
        <w:t>Ability to manage multiple priorities in a fast-paced environment.</w:t>
      </w:r>
    </w:p>
    <w:p w14:paraId="27BAD77A" w14:textId="77777777" w:rsidR="00D96ED7" w:rsidRPr="00D96ED7" w:rsidRDefault="00D96ED7" w:rsidP="00D96ED7">
      <w:pPr>
        <w:pStyle w:val="ListParagraph"/>
        <w:numPr>
          <w:ilvl w:val="0"/>
          <w:numId w:val="2"/>
        </w:numPr>
        <w:rPr>
          <w:sz w:val="24"/>
          <w:szCs w:val="24"/>
        </w:rPr>
      </w:pPr>
      <w:r w:rsidRPr="00D96ED7">
        <w:rPr>
          <w:sz w:val="24"/>
          <w:szCs w:val="24"/>
        </w:rPr>
        <w:t>Strong analytical and reporting skills.</w:t>
      </w:r>
    </w:p>
    <w:p w14:paraId="45E93D3C" w14:textId="77777777" w:rsidR="00D96ED7" w:rsidRPr="00D96ED7" w:rsidRDefault="00D96ED7" w:rsidP="00D96ED7">
      <w:pPr>
        <w:pStyle w:val="ListParagraph"/>
        <w:numPr>
          <w:ilvl w:val="0"/>
          <w:numId w:val="2"/>
        </w:numPr>
        <w:rPr>
          <w:sz w:val="24"/>
          <w:szCs w:val="24"/>
        </w:rPr>
      </w:pPr>
      <w:r w:rsidRPr="00D96ED7">
        <w:rPr>
          <w:sz w:val="24"/>
          <w:szCs w:val="24"/>
        </w:rPr>
        <w:t>Ability to work as part of a team.</w:t>
      </w:r>
    </w:p>
    <w:p w14:paraId="1FDEFF70" w14:textId="77777777" w:rsidR="00D96ED7" w:rsidRPr="00D96ED7" w:rsidRDefault="00D96ED7" w:rsidP="00D96ED7">
      <w:pPr>
        <w:pStyle w:val="ListParagraph"/>
        <w:numPr>
          <w:ilvl w:val="0"/>
          <w:numId w:val="2"/>
        </w:numPr>
        <w:rPr>
          <w:sz w:val="24"/>
          <w:szCs w:val="24"/>
        </w:rPr>
      </w:pPr>
      <w:r w:rsidRPr="00D96ED7">
        <w:rPr>
          <w:sz w:val="24"/>
          <w:szCs w:val="24"/>
        </w:rPr>
        <w:t>Previous experience in a service environment would be an advantage.</w:t>
      </w:r>
    </w:p>
    <w:p w14:paraId="48FA40F5" w14:textId="77777777" w:rsidR="00D96ED7" w:rsidRPr="00D96ED7" w:rsidRDefault="00D96ED7" w:rsidP="00D96ED7">
      <w:pPr>
        <w:rPr>
          <w:sz w:val="24"/>
          <w:szCs w:val="24"/>
          <w:lang w:val="en-IE"/>
        </w:rPr>
      </w:pPr>
      <w:r w:rsidRPr="00D96ED7">
        <w:rPr>
          <w:sz w:val="24"/>
          <w:szCs w:val="24"/>
          <w:lang w:val="en-IE"/>
        </w:rPr>
        <w:tab/>
      </w:r>
    </w:p>
    <w:p w14:paraId="439AC59B" w14:textId="77777777" w:rsidR="00D96ED7" w:rsidRPr="003B6734" w:rsidRDefault="00D96ED7" w:rsidP="00D96ED7">
      <w:pPr>
        <w:rPr>
          <w:color w:val="auto"/>
          <w:sz w:val="24"/>
          <w:szCs w:val="24"/>
          <w:lang w:val="en-IE"/>
        </w:rPr>
      </w:pPr>
      <w:r w:rsidRPr="003B6734">
        <w:rPr>
          <w:color w:val="auto"/>
          <w:sz w:val="24"/>
          <w:szCs w:val="24"/>
          <w:lang w:val="en-IE"/>
        </w:rPr>
        <w:t xml:space="preserve">It will be a fulltime position based in the Galway Head Office and will be responsible for a nationwide operation.  </w:t>
      </w:r>
    </w:p>
    <w:p w14:paraId="239B938B" w14:textId="77777777" w:rsidR="00D96ED7" w:rsidRPr="003B6734" w:rsidRDefault="00D96ED7" w:rsidP="00D96ED7">
      <w:pPr>
        <w:rPr>
          <w:color w:val="auto"/>
          <w:sz w:val="24"/>
          <w:szCs w:val="24"/>
          <w:lang w:val="en-IE"/>
        </w:rPr>
      </w:pPr>
    </w:p>
    <w:p w14:paraId="246DE61C" w14:textId="2277F2DF" w:rsidR="00D96ED7" w:rsidRPr="003B6734" w:rsidRDefault="00D96ED7" w:rsidP="00D96ED7">
      <w:pPr>
        <w:rPr>
          <w:color w:val="auto"/>
          <w:sz w:val="24"/>
          <w:szCs w:val="24"/>
          <w:lang w:val="en-IE"/>
        </w:rPr>
      </w:pPr>
      <w:r w:rsidRPr="003B6734">
        <w:rPr>
          <w:color w:val="auto"/>
          <w:sz w:val="24"/>
          <w:szCs w:val="24"/>
          <w:lang w:val="en-IE"/>
        </w:rPr>
        <w:t>Salary and conditions will be commensurate with experience and ability.</w:t>
      </w:r>
    </w:p>
    <w:p w14:paraId="00671C08" w14:textId="77777777" w:rsidR="009279FC" w:rsidRPr="003B6734" w:rsidRDefault="009279FC" w:rsidP="00D96ED7">
      <w:pPr>
        <w:rPr>
          <w:color w:val="auto"/>
          <w:sz w:val="24"/>
          <w:szCs w:val="24"/>
          <w:lang w:val="en-IE"/>
        </w:rPr>
      </w:pPr>
    </w:p>
    <w:p w14:paraId="2AFB2D12" w14:textId="777371A2" w:rsidR="009872BC" w:rsidRPr="003B6734" w:rsidRDefault="009872BC" w:rsidP="00D96ED7">
      <w:pPr>
        <w:rPr>
          <w:color w:val="auto"/>
          <w:sz w:val="24"/>
          <w:szCs w:val="24"/>
          <w:lang w:val="en-IE"/>
        </w:rPr>
      </w:pPr>
      <w:r w:rsidRPr="003B6734">
        <w:rPr>
          <w:color w:val="auto"/>
          <w:sz w:val="24"/>
          <w:szCs w:val="24"/>
          <w:lang w:val="en-IE"/>
        </w:rPr>
        <w:t>Applications to shane.dennehy@proair.ie</w:t>
      </w:r>
    </w:p>
    <w:p w14:paraId="4BB45E14" w14:textId="77777777" w:rsidR="00D96ED7" w:rsidRPr="002515D0" w:rsidRDefault="00D96ED7" w:rsidP="00D96ED7">
      <w:pPr>
        <w:pStyle w:val="NoSpacing"/>
        <w:rPr>
          <w:sz w:val="24"/>
          <w:szCs w:val="24"/>
        </w:rPr>
      </w:pPr>
    </w:p>
    <w:sectPr w:rsidR="00D96ED7" w:rsidRPr="002515D0" w:rsidSect="00D96ED7">
      <w:headerReference w:type="even" r:id="rId10"/>
      <w:headerReference w:type="default" r:id="rId11"/>
      <w:footerReference w:type="default" r:id="rId12"/>
      <w:headerReference w:type="first" r:id="rId13"/>
      <w:pgSz w:w="12240" w:h="15840"/>
      <w:pgMar w:top="720" w:right="1440" w:bottom="288"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27B0D2" w14:textId="77777777" w:rsidR="004B0682" w:rsidRDefault="004B0682" w:rsidP="00D96ED7">
      <w:pPr>
        <w:spacing w:line="240" w:lineRule="auto"/>
      </w:pPr>
      <w:r>
        <w:separator/>
      </w:r>
    </w:p>
  </w:endnote>
  <w:endnote w:type="continuationSeparator" w:id="0">
    <w:p w14:paraId="61A1C6F8" w14:textId="77777777" w:rsidR="004B0682" w:rsidRDefault="004B0682" w:rsidP="00D96E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B53E2" w14:textId="2C26053F" w:rsidR="00D96ED7" w:rsidRDefault="00D96ED7">
    <w:pPr>
      <w:pStyle w:val="Footer"/>
    </w:pPr>
  </w:p>
  <w:p w14:paraId="58C020F3" w14:textId="1E510003" w:rsidR="00EC67A1" w:rsidRPr="00EC67A1" w:rsidRDefault="00EC67A1" w:rsidP="00EC67A1">
    <w:pPr>
      <w:pStyle w:val="Footer"/>
      <w:rPr>
        <w:lang w:val="en-IE"/>
      </w:rPr>
    </w:pPr>
    <w:r w:rsidRPr="00EC67A1">
      <w:rPr>
        <w:lang w:val="en-IE"/>
      </w:rPr>
      <w:drawing>
        <wp:inline distT="0" distB="0" distL="0" distR="0" wp14:anchorId="641D728B" wp14:editId="3D87D05B">
          <wp:extent cx="5486400" cy="836295"/>
          <wp:effectExtent l="0" t="0" r="0" b="1905"/>
          <wp:docPr id="18214545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836295"/>
                  </a:xfrm>
                  <a:prstGeom prst="rect">
                    <a:avLst/>
                  </a:prstGeom>
                  <a:noFill/>
                  <a:ln>
                    <a:noFill/>
                  </a:ln>
                </pic:spPr>
              </pic:pic>
            </a:graphicData>
          </a:graphic>
        </wp:inline>
      </w:drawing>
    </w:r>
  </w:p>
  <w:p w14:paraId="0552B884" w14:textId="77777777" w:rsidR="00D96ED7" w:rsidRDefault="00D96E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750B1" w14:textId="77777777" w:rsidR="004B0682" w:rsidRDefault="004B0682" w:rsidP="00D96ED7">
      <w:pPr>
        <w:spacing w:line="240" w:lineRule="auto"/>
      </w:pPr>
      <w:r>
        <w:separator/>
      </w:r>
    </w:p>
  </w:footnote>
  <w:footnote w:type="continuationSeparator" w:id="0">
    <w:p w14:paraId="52E66541" w14:textId="77777777" w:rsidR="004B0682" w:rsidRDefault="004B0682" w:rsidP="00D96ED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380FA" w14:textId="77777777" w:rsidR="00D96ED7" w:rsidRDefault="00E81106">
    <w:pPr>
      <w:pStyle w:val="Header"/>
    </w:pPr>
    <w:r>
      <w:rPr>
        <w:noProof/>
      </w:rPr>
      <w:pict w14:anchorId="7E78A0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686360" o:spid="_x0000_s1025" type="#_x0000_t75" style="position:absolute;left:0;text-align:left;margin-left:0;margin-top:0;width:427.9pt;height:197.55pt;z-index:-251659776;mso-position-horizontal:center;mso-position-horizontal-relative:margin;mso-position-vertical:center;mso-position-vertical-relative:margin" o:allowincell="f">
          <v:imagedata r:id="rId1" o:title="ProAir Logo Irish"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E2048" w14:textId="5EBFE074" w:rsidR="00D96ED7" w:rsidRDefault="00D96ED7" w:rsidP="00D96ED7">
    <w:pPr>
      <w:pStyle w:val="Header"/>
      <w:jc w:val="center"/>
    </w:pPr>
    <w:r>
      <w:rPr>
        <w:noProof/>
        <w14:ligatures w14:val="standardContextual"/>
      </w:rPr>
      <w:drawing>
        <wp:inline distT="0" distB="0" distL="0" distR="0" wp14:anchorId="7AF4EA89" wp14:editId="47F83229">
          <wp:extent cx="2250831" cy="1039185"/>
          <wp:effectExtent l="0" t="0" r="0" b="8890"/>
          <wp:docPr id="15774614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461409" name="Picture 1577461409"/>
                  <pic:cNvPicPr/>
                </pic:nvPicPr>
                <pic:blipFill>
                  <a:blip r:embed="rId1">
                    <a:extLst>
                      <a:ext uri="{28A0092B-C50C-407E-A947-70E740481C1C}">
                        <a14:useLocalDpi xmlns:a14="http://schemas.microsoft.com/office/drawing/2010/main" val="0"/>
                      </a:ext>
                    </a:extLst>
                  </a:blip>
                  <a:stretch>
                    <a:fillRect/>
                  </a:stretch>
                </pic:blipFill>
                <pic:spPr>
                  <a:xfrm>
                    <a:off x="0" y="0"/>
                    <a:ext cx="2263630" cy="1045094"/>
                  </a:xfrm>
                  <a:prstGeom prst="rect">
                    <a:avLst/>
                  </a:prstGeom>
                </pic:spPr>
              </pic:pic>
            </a:graphicData>
          </a:graphic>
        </wp:inline>
      </w:drawing>
    </w:r>
  </w:p>
  <w:p w14:paraId="0C8CFF5C" w14:textId="77777777" w:rsidR="00D96ED7" w:rsidRDefault="00E81106">
    <w:pPr>
      <w:pStyle w:val="Header"/>
    </w:pPr>
    <w:r>
      <w:rPr>
        <w:noProof/>
      </w:rPr>
      <w:pict w14:anchorId="42994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686361" o:spid="_x0000_s1026" type="#_x0000_t75" style="position:absolute;left:0;text-align:left;margin-left:0;margin-top:0;width:427.9pt;height:197.55pt;z-index:-251658752;mso-position-horizontal:center;mso-position-horizontal-relative:margin;mso-position-vertical:center;mso-position-vertical-relative:margin" o:allowincell="f">
          <v:imagedata r:id="rId2" o:title="ProAir Logo Irish"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C284E" w14:textId="77777777" w:rsidR="00D96ED7" w:rsidRDefault="00E81106">
    <w:pPr>
      <w:pStyle w:val="Header"/>
    </w:pPr>
    <w:r>
      <w:rPr>
        <w:noProof/>
      </w:rPr>
      <w:pict w14:anchorId="505DE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686359" o:spid="_x0000_s1027" type="#_x0000_t75" style="position:absolute;left:0;text-align:left;margin-left:0;margin-top:0;width:427.9pt;height:197.55pt;z-index:-251657728;mso-position-horizontal:center;mso-position-horizontal-relative:margin;mso-position-vertical:center;mso-position-vertical-relative:margin" o:allowincell="f">
          <v:imagedata r:id="rId1" o:title="ProAir Logo Irish"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A34D02"/>
    <w:multiLevelType w:val="hybridMultilevel"/>
    <w:tmpl w:val="3000C7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74053206"/>
    <w:multiLevelType w:val="hybridMultilevel"/>
    <w:tmpl w:val="9C84DA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821921508">
    <w:abstractNumId w:val="1"/>
  </w:num>
  <w:num w:numId="2" w16cid:durableId="14344700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ED7"/>
    <w:rsid w:val="00174F35"/>
    <w:rsid w:val="002122A3"/>
    <w:rsid w:val="0024660B"/>
    <w:rsid w:val="00363481"/>
    <w:rsid w:val="003B6734"/>
    <w:rsid w:val="004822E1"/>
    <w:rsid w:val="004B0682"/>
    <w:rsid w:val="005B733D"/>
    <w:rsid w:val="0070677A"/>
    <w:rsid w:val="008B2028"/>
    <w:rsid w:val="00921D9D"/>
    <w:rsid w:val="009279FC"/>
    <w:rsid w:val="00957543"/>
    <w:rsid w:val="009872BC"/>
    <w:rsid w:val="009D1850"/>
    <w:rsid w:val="00B631C1"/>
    <w:rsid w:val="00B93F4E"/>
    <w:rsid w:val="00B9605C"/>
    <w:rsid w:val="00D96ED7"/>
    <w:rsid w:val="00DF493B"/>
    <w:rsid w:val="00E81106"/>
    <w:rsid w:val="00EC4849"/>
    <w:rsid w:val="00EC67A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D42296"/>
  <w15:chartTrackingRefBased/>
  <w15:docId w15:val="{E54D7DCE-FA8B-4EC6-ADCF-E99A5B9BD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ED7"/>
    <w:pPr>
      <w:spacing w:after="0" w:line="300" w:lineRule="auto"/>
      <w:jc w:val="both"/>
    </w:pPr>
    <w:rPr>
      <w:rFonts w:eastAsiaTheme="minorEastAsia"/>
      <w:color w:val="595959" w:themeColor="text1" w:themeTint="A6"/>
      <w:kern w:val="0"/>
      <w:sz w:val="18"/>
      <w:szCs w:val="18"/>
      <w:lang w:val="en-US"/>
      <w14:ligatures w14:val="none"/>
    </w:rPr>
  </w:style>
  <w:style w:type="paragraph" w:styleId="Heading1">
    <w:name w:val="heading 1"/>
    <w:basedOn w:val="Normal"/>
    <w:next w:val="Normal"/>
    <w:link w:val="Heading1Char"/>
    <w:uiPriority w:val="9"/>
    <w:qFormat/>
    <w:rsid w:val="00D96ED7"/>
    <w:pPr>
      <w:keepNext/>
      <w:keepLines/>
      <w:spacing w:before="360" w:after="80" w:line="259" w:lineRule="auto"/>
      <w:jc w:val="left"/>
      <w:outlineLvl w:val="0"/>
    </w:pPr>
    <w:rPr>
      <w:rFonts w:asciiTheme="majorHAnsi" w:eastAsiaTheme="majorEastAsia" w:hAnsiTheme="majorHAnsi" w:cstheme="majorBidi"/>
      <w:color w:val="0F4761" w:themeColor="accent1" w:themeShade="BF"/>
      <w:kern w:val="2"/>
      <w:sz w:val="40"/>
      <w:szCs w:val="40"/>
      <w:lang w:val="en-IE"/>
      <w14:ligatures w14:val="standardContextual"/>
    </w:rPr>
  </w:style>
  <w:style w:type="paragraph" w:styleId="Heading2">
    <w:name w:val="heading 2"/>
    <w:basedOn w:val="Normal"/>
    <w:next w:val="Normal"/>
    <w:link w:val="Heading2Char"/>
    <w:uiPriority w:val="9"/>
    <w:semiHidden/>
    <w:unhideWhenUsed/>
    <w:qFormat/>
    <w:rsid w:val="00D96ED7"/>
    <w:pPr>
      <w:keepNext/>
      <w:keepLines/>
      <w:spacing w:before="160" w:after="80" w:line="259" w:lineRule="auto"/>
      <w:jc w:val="left"/>
      <w:outlineLvl w:val="1"/>
    </w:pPr>
    <w:rPr>
      <w:rFonts w:asciiTheme="majorHAnsi" w:eastAsiaTheme="majorEastAsia" w:hAnsiTheme="majorHAnsi" w:cstheme="majorBidi"/>
      <w:color w:val="0F4761" w:themeColor="accent1" w:themeShade="BF"/>
      <w:kern w:val="2"/>
      <w:sz w:val="32"/>
      <w:szCs w:val="32"/>
      <w:lang w:val="en-IE"/>
      <w14:ligatures w14:val="standardContextual"/>
    </w:rPr>
  </w:style>
  <w:style w:type="paragraph" w:styleId="Heading3">
    <w:name w:val="heading 3"/>
    <w:basedOn w:val="Normal"/>
    <w:next w:val="Normal"/>
    <w:link w:val="Heading3Char"/>
    <w:uiPriority w:val="9"/>
    <w:semiHidden/>
    <w:unhideWhenUsed/>
    <w:qFormat/>
    <w:rsid w:val="00D96ED7"/>
    <w:pPr>
      <w:keepNext/>
      <w:keepLines/>
      <w:spacing w:before="160" w:after="80" w:line="259" w:lineRule="auto"/>
      <w:jc w:val="left"/>
      <w:outlineLvl w:val="2"/>
    </w:pPr>
    <w:rPr>
      <w:rFonts w:eastAsiaTheme="majorEastAsia" w:cstheme="majorBidi"/>
      <w:color w:val="0F4761" w:themeColor="accent1" w:themeShade="BF"/>
      <w:kern w:val="2"/>
      <w:sz w:val="28"/>
      <w:szCs w:val="28"/>
      <w:lang w:val="en-IE"/>
      <w14:ligatures w14:val="standardContextual"/>
    </w:rPr>
  </w:style>
  <w:style w:type="paragraph" w:styleId="Heading4">
    <w:name w:val="heading 4"/>
    <w:basedOn w:val="Normal"/>
    <w:next w:val="Normal"/>
    <w:link w:val="Heading4Char"/>
    <w:uiPriority w:val="9"/>
    <w:semiHidden/>
    <w:unhideWhenUsed/>
    <w:qFormat/>
    <w:rsid w:val="00D96ED7"/>
    <w:pPr>
      <w:keepNext/>
      <w:keepLines/>
      <w:spacing w:before="80" w:after="40" w:line="259" w:lineRule="auto"/>
      <w:jc w:val="left"/>
      <w:outlineLvl w:val="3"/>
    </w:pPr>
    <w:rPr>
      <w:rFonts w:eastAsiaTheme="majorEastAsia" w:cstheme="majorBidi"/>
      <w:i/>
      <w:iCs/>
      <w:color w:val="0F4761" w:themeColor="accent1" w:themeShade="BF"/>
      <w:kern w:val="2"/>
      <w:sz w:val="22"/>
      <w:szCs w:val="22"/>
      <w:lang w:val="en-IE"/>
      <w14:ligatures w14:val="standardContextual"/>
    </w:rPr>
  </w:style>
  <w:style w:type="paragraph" w:styleId="Heading5">
    <w:name w:val="heading 5"/>
    <w:basedOn w:val="Normal"/>
    <w:next w:val="Normal"/>
    <w:link w:val="Heading5Char"/>
    <w:uiPriority w:val="9"/>
    <w:semiHidden/>
    <w:unhideWhenUsed/>
    <w:qFormat/>
    <w:rsid w:val="00D96ED7"/>
    <w:pPr>
      <w:keepNext/>
      <w:keepLines/>
      <w:spacing w:before="80" w:after="40" w:line="259" w:lineRule="auto"/>
      <w:jc w:val="left"/>
      <w:outlineLvl w:val="4"/>
    </w:pPr>
    <w:rPr>
      <w:rFonts w:eastAsiaTheme="majorEastAsia" w:cstheme="majorBidi"/>
      <w:color w:val="0F4761" w:themeColor="accent1" w:themeShade="BF"/>
      <w:kern w:val="2"/>
      <w:sz w:val="22"/>
      <w:szCs w:val="22"/>
      <w:lang w:val="en-IE"/>
      <w14:ligatures w14:val="standardContextual"/>
    </w:rPr>
  </w:style>
  <w:style w:type="paragraph" w:styleId="Heading6">
    <w:name w:val="heading 6"/>
    <w:basedOn w:val="Normal"/>
    <w:next w:val="Normal"/>
    <w:link w:val="Heading6Char"/>
    <w:uiPriority w:val="9"/>
    <w:semiHidden/>
    <w:unhideWhenUsed/>
    <w:qFormat/>
    <w:rsid w:val="00D96ED7"/>
    <w:pPr>
      <w:keepNext/>
      <w:keepLines/>
      <w:spacing w:before="40" w:line="259" w:lineRule="auto"/>
      <w:jc w:val="left"/>
      <w:outlineLvl w:val="5"/>
    </w:pPr>
    <w:rPr>
      <w:rFonts w:eastAsiaTheme="majorEastAsia" w:cstheme="majorBidi"/>
      <w:i/>
      <w:iCs/>
      <w:kern w:val="2"/>
      <w:sz w:val="22"/>
      <w:szCs w:val="22"/>
      <w:lang w:val="en-IE"/>
      <w14:ligatures w14:val="standardContextual"/>
    </w:rPr>
  </w:style>
  <w:style w:type="paragraph" w:styleId="Heading7">
    <w:name w:val="heading 7"/>
    <w:basedOn w:val="Normal"/>
    <w:next w:val="Normal"/>
    <w:link w:val="Heading7Char"/>
    <w:uiPriority w:val="9"/>
    <w:semiHidden/>
    <w:unhideWhenUsed/>
    <w:qFormat/>
    <w:rsid w:val="00D96ED7"/>
    <w:pPr>
      <w:keepNext/>
      <w:keepLines/>
      <w:spacing w:before="40" w:line="259" w:lineRule="auto"/>
      <w:jc w:val="left"/>
      <w:outlineLvl w:val="6"/>
    </w:pPr>
    <w:rPr>
      <w:rFonts w:eastAsiaTheme="majorEastAsia" w:cstheme="majorBidi"/>
      <w:kern w:val="2"/>
      <w:sz w:val="22"/>
      <w:szCs w:val="22"/>
      <w:lang w:val="en-IE"/>
      <w14:ligatures w14:val="standardContextual"/>
    </w:rPr>
  </w:style>
  <w:style w:type="paragraph" w:styleId="Heading8">
    <w:name w:val="heading 8"/>
    <w:basedOn w:val="Normal"/>
    <w:next w:val="Normal"/>
    <w:link w:val="Heading8Char"/>
    <w:uiPriority w:val="9"/>
    <w:semiHidden/>
    <w:unhideWhenUsed/>
    <w:qFormat/>
    <w:rsid w:val="00D96ED7"/>
    <w:pPr>
      <w:keepNext/>
      <w:keepLines/>
      <w:spacing w:line="259" w:lineRule="auto"/>
      <w:jc w:val="left"/>
      <w:outlineLvl w:val="7"/>
    </w:pPr>
    <w:rPr>
      <w:rFonts w:eastAsiaTheme="majorEastAsia" w:cstheme="majorBidi"/>
      <w:i/>
      <w:iCs/>
      <w:color w:val="272727" w:themeColor="text1" w:themeTint="D8"/>
      <w:kern w:val="2"/>
      <w:sz w:val="22"/>
      <w:szCs w:val="22"/>
      <w:lang w:val="en-IE"/>
      <w14:ligatures w14:val="standardContextual"/>
    </w:rPr>
  </w:style>
  <w:style w:type="paragraph" w:styleId="Heading9">
    <w:name w:val="heading 9"/>
    <w:basedOn w:val="Normal"/>
    <w:next w:val="Normal"/>
    <w:link w:val="Heading9Char"/>
    <w:uiPriority w:val="9"/>
    <w:semiHidden/>
    <w:unhideWhenUsed/>
    <w:qFormat/>
    <w:rsid w:val="00D96ED7"/>
    <w:pPr>
      <w:keepNext/>
      <w:keepLines/>
      <w:spacing w:line="259" w:lineRule="auto"/>
      <w:jc w:val="left"/>
      <w:outlineLvl w:val="8"/>
    </w:pPr>
    <w:rPr>
      <w:rFonts w:eastAsiaTheme="majorEastAsia" w:cstheme="majorBidi"/>
      <w:color w:val="272727" w:themeColor="text1" w:themeTint="D8"/>
      <w:kern w:val="2"/>
      <w:sz w:val="22"/>
      <w:szCs w:val="22"/>
      <w:lang w:val="en-IE"/>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6ED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96ED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96ED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96ED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96ED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96E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6E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6E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6ED7"/>
    <w:rPr>
      <w:rFonts w:eastAsiaTheme="majorEastAsia" w:cstheme="majorBidi"/>
      <w:color w:val="272727" w:themeColor="text1" w:themeTint="D8"/>
    </w:rPr>
  </w:style>
  <w:style w:type="paragraph" w:styleId="Title">
    <w:name w:val="Title"/>
    <w:basedOn w:val="Normal"/>
    <w:next w:val="Normal"/>
    <w:link w:val="TitleChar"/>
    <w:uiPriority w:val="10"/>
    <w:qFormat/>
    <w:rsid w:val="00D96ED7"/>
    <w:pPr>
      <w:spacing w:after="80" w:line="240" w:lineRule="auto"/>
      <w:contextualSpacing/>
      <w:jc w:val="left"/>
    </w:pPr>
    <w:rPr>
      <w:rFonts w:asciiTheme="majorHAnsi" w:eastAsiaTheme="majorEastAsia" w:hAnsiTheme="majorHAnsi" w:cstheme="majorBidi"/>
      <w:color w:val="auto"/>
      <w:spacing w:val="-10"/>
      <w:kern w:val="28"/>
      <w:sz w:val="56"/>
      <w:szCs w:val="56"/>
      <w:lang w:val="en-IE"/>
      <w14:ligatures w14:val="standardContextual"/>
    </w:rPr>
  </w:style>
  <w:style w:type="character" w:customStyle="1" w:styleId="TitleChar">
    <w:name w:val="Title Char"/>
    <w:basedOn w:val="DefaultParagraphFont"/>
    <w:link w:val="Title"/>
    <w:uiPriority w:val="10"/>
    <w:rsid w:val="00D96E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6ED7"/>
    <w:pPr>
      <w:numPr>
        <w:ilvl w:val="1"/>
      </w:numPr>
      <w:spacing w:after="160" w:line="259" w:lineRule="auto"/>
      <w:jc w:val="left"/>
    </w:pPr>
    <w:rPr>
      <w:rFonts w:eastAsiaTheme="majorEastAsia" w:cstheme="majorBidi"/>
      <w:spacing w:val="15"/>
      <w:kern w:val="2"/>
      <w:sz w:val="28"/>
      <w:szCs w:val="28"/>
      <w:lang w:val="en-IE"/>
      <w14:ligatures w14:val="standardContextual"/>
    </w:rPr>
  </w:style>
  <w:style w:type="character" w:customStyle="1" w:styleId="SubtitleChar">
    <w:name w:val="Subtitle Char"/>
    <w:basedOn w:val="DefaultParagraphFont"/>
    <w:link w:val="Subtitle"/>
    <w:uiPriority w:val="11"/>
    <w:rsid w:val="00D96E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6ED7"/>
    <w:pPr>
      <w:spacing w:before="160" w:after="160" w:line="259" w:lineRule="auto"/>
      <w:jc w:val="center"/>
    </w:pPr>
    <w:rPr>
      <w:rFonts w:eastAsiaTheme="minorHAnsi"/>
      <w:i/>
      <w:iCs/>
      <w:color w:val="404040" w:themeColor="text1" w:themeTint="BF"/>
      <w:kern w:val="2"/>
      <w:sz w:val="22"/>
      <w:szCs w:val="22"/>
      <w:lang w:val="en-IE"/>
      <w14:ligatures w14:val="standardContextual"/>
    </w:rPr>
  </w:style>
  <w:style w:type="character" w:customStyle="1" w:styleId="QuoteChar">
    <w:name w:val="Quote Char"/>
    <w:basedOn w:val="DefaultParagraphFont"/>
    <w:link w:val="Quote"/>
    <w:uiPriority w:val="29"/>
    <w:rsid w:val="00D96ED7"/>
    <w:rPr>
      <w:i/>
      <w:iCs/>
      <w:color w:val="404040" w:themeColor="text1" w:themeTint="BF"/>
    </w:rPr>
  </w:style>
  <w:style w:type="paragraph" w:styleId="ListParagraph">
    <w:name w:val="List Paragraph"/>
    <w:basedOn w:val="Normal"/>
    <w:uiPriority w:val="34"/>
    <w:qFormat/>
    <w:rsid w:val="00D96ED7"/>
    <w:pPr>
      <w:spacing w:after="160" w:line="259" w:lineRule="auto"/>
      <w:ind w:left="720"/>
      <w:contextualSpacing/>
      <w:jc w:val="left"/>
    </w:pPr>
    <w:rPr>
      <w:rFonts w:eastAsiaTheme="minorHAnsi"/>
      <w:color w:val="auto"/>
      <w:kern w:val="2"/>
      <w:sz w:val="22"/>
      <w:szCs w:val="22"/>
      <w:lang w:val="en-IE"/>
      <w14:ligatures w14:val="standardContextual"/>
    </w:rPr>
  </w:style>
  <w:style w:type="character" w:styleId="IntenseEmphasis">
    <w:name w:val="Intense Emphasis"/>
    <w:basedOn w:val="DefaultParagraphFont"/>
    <w:uiPriority w:val="21"/>
    <w:qFormat/>
    <w:rsid w:val="00D96ED7"/>
    <w:rPr>
      <w:i/>
      <w:iCs/>
      <w:color w:val="0F4761" w:themeColor="accent1" w:themeShade="BF"/>
    </w:rPr>
  </w:style>
  <w:style w:type="paragraph" w:styleId="IntenseQuote">
    <w:name w:val="Intense Quote"/>
    <w:basedOn w:val="Normal"/>
    <w:next w:val="Normal"/>
    <w:link w:val="IntenseQuoteChar"/>
    <w:uiPriority w:val="30"/>
    <w:qFormat/>
    <w:rsid w:val="00D96ED7"/>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eastAsiaTheme="minorHAnsi"/>
      <w:i/>
      <w:iCs/>
      <w:color w:val="0F4761" w:themeColor="accent1" w:themeShade="BF"/>
      <w:kern w:val="2"/>
      <w:sz w:val="22"/>
      <w:szCs w:val="22"/>
      <w:lang w:val="en-IE"/>
      <w14:ligatures w14:val="standardContextual"/>
    </w:rPr>
  </w:style>
  <w:style w:type="character" w:customStyle="1" w:styleId="IntenseQuoteChar">
    <w:name w:val="Intense Quote Char"/>
    <w:basedOn w:val="DefaultParagraphFont"/>
    <w:link w:val="IntenseQuote"/>
    <w:uiPriority w:val="30"/>
    <w:rsid w:val="00D96ED7"/>
    <w:rPr>
      <w:i/>
      <w:iCs/>
      <w:color w:val="0F4761" w:themeColor="accent1" w:themeShade="BF"/>
    </w:rPr>
  </w:style>
  <w:style w:type="character" w:styleId="IntenseReference">
    <w:name w:val="Intense Reference"/>
    <w:basedOn w:val="DefaultParagraphFont"/>
    <w:uiPriority w:val="32"/>
    <w:qFormat/>
    <w:rsid w:val="00D96ED7"/>
    <w:rPr>
      <w:b/>
      <w:bCs/>
      <w:smallCaps/>
      <w:color w:val="0F4761" w:themeColor="accent1" w:themeShade="BF"/>
      <w:spacing w:val="5"/>
    </w:rPr>
  </w:style>
  <w:style w:type="paragraph" w:customStyle="1" w:styleId="Graphicsanchor">
    <w:name w:val="Graphics anchor"/>
    <w:basedOn w:val="Normal"/>
    <w:qFormat/>
    <w:rsid w:val="00D96ED7"/>
    <w:pPr>
      <w:spacing w:line="240" w:lineRule="auto"/>
    </w:pPr>
  </w:style>
  <w:style w:type="paragraph" w:styleId="Signature">
    <w:name w:val="Signature"/>
    <w:basedOn w:val="Normal"/>
    <w:link w:val="SignatureChar"/>
    <w:uiPriority w:val="99"/>
    <w:rsid w:val="00D96ED7"/>
    <w:pPr>
      <w:spacing w:line="240" w:lineRule="auto"/>
    </w:pPr>
    <w:rPr>
      <w:rFonts w:asciiTheme="majorHAnsi" w:hAnsiTheme="majorHAnsi"/>
      <w:b/>
      <w:bCs/>
      <w:color w:val="auto"/>
      <w:sz w:val="24"/>
      <w:szCs w:val="24"/>
    </w:rPr>
  </w:style>
  <w:style w:type="character" w:customStyle="1" w:styleId="SignatureChar">
    <w:name w:val="Signature Char"/>
    <w:basedOn w:val="DefaultParagraphFont"/>
    <w:link w:val="Signature"/>
    <w:uiPriority w:val="99"/>
    <w:rsid w:val="00D96ED7"/>
    <w:rPr>
      <w:rFonts w:asciiTheme="majorHAnsi" w:eastAsiaTheme="minorEastAsia" w:hAnsiTheme="majorHAnsi"/>
      <w:b/>
      <w:bCs/>
      <w:kern w:val="0"/>
      <w:sz w:val="24"/>
      <w:szCs w:val="24"/>
      <w:lang w:val="en-US"/>
      <w14:ligatures w14:val="none"/>
    </w:rPr>
  </w:style>
  <w:style w:type="paragraph" w:styleId="NoSpacing">
    <w:name w:val="No Spacing"/>
    <w:uiPriority w:val="1"/>
    <w:qFormat/>
    <w:rsid w:val="00D96ED7"/>
    <w:pPr>
      <w:spacing w:after="0" w:line="240" w:lineRule="auto"/>
      <w:jc w:val="both"/>
    </w:pPr>
    <w:rPr>
      <w:rFonts w:eastAsiaTheme="minorEastAsia"/>
      <w:color w:val="595959" w:themeColor="text1" w:themeTint="A6"/>
      <w:kern w:val="0"/>
      <w:sz w:val="18"/>
      <w:szCs w:val="18"/>
      <w:lang w:val="en-US"/>
      <w14:ligatures w14:val="none"/>
    </w:rPr>
  </w:style>
  <w:style w:type="paragraph" w:customStyle="1" w:styleId="Contactinfo">
    <w:name w:val="Contact info"/>
    <w:basedOn w:val="Normal"/>
    <w:qFormat/>
    <w:rsid w:val="00D96ED7"/>
    <w:pPr>
      <w:spacing w:line="276" w:lineRule="auto"/>
      <w:jc w:val="left"/>
    </w:pPr>
  </w:style>
  <w:style w:type="character" w:styleId="Emphasis">
    <w:name w:val="Emphasis"/>
    <w:uiPriority w:val="20"/>
    <w:qFormat/>
    <w:rsid w:val="00D96ED7"/>
    <w:rPr>
      <w:i w:val="0"/>
      <w:iCs/>
      <w:color w:val="auto"/>
      <w:sz w:val="19"/>
    </w:rPr>
  </w:style>
  <w:style w:type="paragraph" w:styleId="Header">
    <w:name w:val="header"/>
    <w:basedOn w:val="Normal"/>
    <w:link w:val="HeaderChar"/>
    <w:uiPriority w:val="99"/>
    <w:unhideWhenUsed/>
    <w:rsid w:val="00D96ED7"/>
    <w:pPr>
      <w:tabs>
        <w:tab w:val="center" w:pos="4513"/>
        <w:tab w:val="right" w:pos="9026"/>
      </w:tabs>
      <w:spacing w:line="240" w:lineRule="auto"/>
    </w:pPr>
  </w:style>
  <w:style w:type="character" w:customStyle="1" w:styleId="HeaderChar">
    <w:name w:val="Header Char"/>
    <w:basedOn w:val="DefaultParagraphFont"/>
    <w:link w:val="Header"/>
    <w:uiPriority w:val="99"/>
    <w:rsid w:val="00D96ED7"/>
    <w:rPr>
      <w:rFonts w:eastAsiaTheme="minorEastAsia"/>
      <w:color w:val="595959" w:themeColor="text1" w:themeTint="A6"/>
      <w:kern w:val="0"/>
      <w:sz w:val="18"/>
      <w:szCs w:val="18"/>
      <w:lang w:val="en-US"/>
      <w14:ligatures w14:val="none"/>
    </w:rPr>
  </w:style>
  <w:style w:type="paragraph" w:styleId="Footer">
    <w:name w:val="footer"/>
    <w:basedOn w:val="Normal"/>
    <w:link w:val="FooterChar"/>
    <w:uiPriority w:val="99"/>
    <w:unhideWhenUsed/>
    <w:rsid w:val="00D96ED7"/>
    <w:pPr>
      <w:tabs>
        <w:tab w:val="center" w:pos="4513"/>
        <w:tab w:val="right" w:pos="9026"/>
      </w:tabs>
      <w:spacing w:line="240" w:lineRule="auto"/>
    </w:pPr>
  </w:style>
  <w:style w:type="character" w:customStyle="1" w:styleId="FooterChar">
    <w:name w:val="Footer Char"/>
    <w:basedOn w:val="DefaultParagraphFont"/>
    <w:link w:val="Footer"/>
    <w:uiPriority w:val="99"/>
    <w:rsid w:val="00D96ED7"/>
    <w:rPr>
      <w:rFonts w:eastAsiaTheme="minorEastAsia"/>
      <w:color w:val="595959" w:themeColor="text1" w:themeTint="A6"/>
      <w:kern w:val="0"/>
      <w:sz w:val="18"/>
      <w:szCs w:val="18"/>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bbef38f-795d-4672-af65-d3866724ad10">
      <Terms xmlns="http://schemas.microsoft.com/office/infopath/2007/PartnerControls"/>
    </lcf76f155ced4ddcb4097134ff3c332f>
    <TaxCatchAll xmlns="c94b984a-00b6-477c-802a-5876e3be117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1DC81219CE5994B95DEBD0F9DA68A2A" ma:contentTypeVersion="18" ma:contentTypeDescription="Create a new document." ma:contentTypeScope="" ma:versionID="7bf58bf7a824494814e04c6e83b65684">
  <xsd:schema xmlns:xsd="http://www.w3.org/2001/XMLSchema" xmlns:xs="http://www.w3.org/2001/XMLSchema" xmlns:p="http://schemas.microsoft.com/office/2006/metadata/properties" xmlns:ns2="5bbef38f-795d-4672-af65-d3866724ad10" xmlns:ns3="c94b984a-00b6-477c-802a-5876e3be117d" targetNamespace="http://schemas.microsoft.com/office/2006/metadata/properties" ma:root="true" ma:fieldsID="22b1395e7f6e1d73caec387b0ae28b6f" ns2:_="" ns3:_="">
    <xsd:import namespace="5bbef38f-795d-4672-af65-d3866724ad10"/>
    <xsd:import namespace="c94b984a-00b6-477c-802a-5876e3be11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bef38f-795d-4672-af65-d3866724ad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b12c074-75c8-42d5-ab30-3565df9d6504"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4b984a-00b6-477c-802a-5876e3be117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a8e6a1-d8de-4b0f-b1e1-5e317db74a8c}" ma:internalName="TaxCatchAll" ma:showField="CatchAllData" ma:web="c94b984a-00b6-477c-802a-5876e3be11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16677B-43D8-40E4-85DA-4BFC49A858C2}">
  <ds:schemaRefs>
    <ds:schemaRef ds:uri="http://schemas.microsoft.com/office/2006/metadata/properties"/>
    <ds:schemaRef ds:uri="http://schemas.microsoft.com/office/infopath/2007/PartnerControls"/>
    <ds:schemaRef ds:uri="5bbef38f-795d-4672-af65-d3866724ad10"/>
    <ds:schemaRef ds:uri="c94b984a-00b6-477c-802a-5876e3be117d"/>
  </ds:schemaRefs>
</ds:datastoreItem>
</file>

<file path=customXml/itemProps2.xml><?xml version="1.0" encoding="utf-8"?>
<ds:datastoreItem xmlns:ds="http://schemas.openxmlformats.org/officeDocument/2006/customXml" ds:itemID="{A855E166-3E76-46A3-A173-FF225D0640CC}"/>
</file>

<file path=customXml/itemProps3.xml><?xml version="1.0" encoding="utf-8"?>
<ds:datastoreItem xmlns:ds="http://schemas.openxmlformats.org/officeDocument/2006/customXml" ds:itemID="{7E209A5F-4BE2-40CD-BA69-3F255F1A9C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Pages>
  <Words>382</Words>
  <Characters>2178</Characters>
  <Application>Microsoft Office Word</Application>
  <DocSecurity>0</DocSecurity>
  <Lines>18</Lines>
  <Paragraphs>5</Paragraphs>
  <ScaleCrop>false</ScaleCrop>
  <Company/>
  <LinksUpToDate>false</LinksUpToDate>
  <CharactersWithSpaces>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Breda McNulty</dc:creator>
  <cp:keywords/>
  <dc:description/>
  <cp:lastModifiedBy>John Giblin</cp:lastModifiedBy>
  <cp:revision>16</cp:revision>
  <dcterms:created xsi:type="dcterms:W3CDTF">2026-02-26T11:06:00Z</dcterms:created>
  <dcterms:modified xsi:type="dcterms:W3CDTF">2026-02-26T14:22:00Z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1f995ee8-7bd3-444a-9433-d299d6489f62</vt:lpwstr>
  </property>
  <property fmtid="{D5CDD505-2E9C-101B-9397-08002B2CF9AE}" pid="3" name="ContentTypeId">
    <vt:lpwstr>0x010100E1DC81219CE5994B95DEBD0F9DA68A2A</vt:lpwstr>
  </property>
  <property fmtid="{D5CDD505-2E9C-101B-9397-08002B2CF9AE}" pid="4" name="MediaServiceImageTags">
    <vt:lpwstr/>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xd_Signature">
    <vt:bool>false</vt:bool>
  </property>
</Properties>
</file>