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2888" w14:textId="3C8C186A" w:rsidR="00FE7BA6" w:rsidRPr="002B0A13" w:rsidRDefault="003A4142" w:rsidP="00286C55">
      <w:pPr>
        <w:spacing w:line="360" w:lineRule="auto"/>
        <w:ind w:left="426"/>
        <w:jc w:val="center"/>
        <w:outlineLvl w:val="0"/>
        <w:rPr>
          <w:b/>
          <w:lang w:val="en-IE"/>
        </w:rPr>
      </w:pPr>
      <w:r w:rsidRPr="002B0A13">
        <w:rPr>
          <w:noProof/>
        </w:rPr>
        <w:drawing>
          <wp:inline distT="0" distB="0" distL="0" distR="0" wp14:anchorId="2D5D7387" wp14:editId="47E5AA57">
            <wp:extent cx="1409700" cy="5619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561975"/>
                    </a:xfrm>
                    <a:prstGeom prst="rect">
                      <a:avLst/>
                    </a:prstGeom>
                    <a:noFill/>
                    <a:ln>
                      <a:noFill/>
                    </a:ln>
                  </pic:spPr>
                </pic:pic>
              </a:graphicData>
            </a:graphic>
          </wp:inline>
        </w:drawing>
      </w:r>
    </w:p>
    <w:p w14:paraId="0EE8AB7F" w14:textId="77777777" w:rsidR="00B80694" w:rsidRPr="002B0A13" w:rsidRDefault="003E2D3F" w:rsidP="00286C55">
      <w:pPr>
        <w:spacing w:line="360" w:lineRule="auto"/>
        <w:ind w:left="426"/>
        <w:jc w:val="center"/>
        <w:outlineLvl w:val="0"/>
        <w:rPr>
          <w:rStyle w:val="normalchar1"/>
          <w:b/>
          <w:bCs/>
        </w:rPr>
      </w:pPr>
      <w:r w:rsidRPr="002B0A13">
        <w:rPr>
          <w:b/>
          <w:lang w:val="en-IE"/>
        </w:rPr>
        <w:t>Scéim</w:t>
      </w:r>
      <w:r w:rsidR="0027197B" w:rsidRPr="002B0A13">
        <w:rPr>
          <w:b/>
          <w:lang w:val="en-IE"/>
        </w:rPr>
        <w:t xml:space="preserve"> na </w:t>
      </w:r>
      <w:proofErr w:type="spellStart"/>
      <w:r w:rsidR="003A114A" w:rsidRPr="002B0A13">
        <w:rPr>
          <w:b/>
          <w:lang w:val="en-IE"/>
        </w:rPr>
        <w:t>mBainisteoirí</w:t>
      </w:r>
      <w:proofErr w:type="spellEnd"/>
      <w:r w:rsidR="003A114A" w:rsidRPr="002B0A13">
        <w:rPr>
          <w:b/>
          <w:lang w:val="en-IE"/>
        </w:rPr>
        <w:t xml:space="preserve"> faoi Oiliúint in Eagrais Forbartha Pobail</w:t>
      </w:r>
    </w:p>
    <w:p w14:paraId="0F07E28F" w14:textId="77777777" w:rsidR="00B80694" w:rsidRPr="002B0A13" w:rsidRDefault="00015BDE" w:rsidP="00286C55">
      <w:pPr>
        <w:spacing w:line="360" w:lineRule="auto"/>
        <w:ind w:left="426"/>
        <w:jc w:val="center"/>
        <w:rPr>
          <w:b/>
          <w:lang w:val="en-IE"/>
        </w:rPr>
      </w:pPr>
      <w:r w:rsidRPr="002B0A13">
        <w:rPr>
          <w:b/>
          <w:lang w:val="en-IE"/>
        </w:rPr>
        <w:t>Nóta Eolais</w:t>
      </w:r>
    </w:p>
    <w:p w14:paraId="3C8B3D00" w14:textId="77777777" w:rsidR="00423FEA" w:rsidRPr="002B0A13" w:rsidRDefault="00423FEA" w:rsidP="0047293D">
      <w:pPr>
        <w:pBdr>
          <w:bottom w:val="single" w:sz="12" w:space="1" w:color="auto"/>
        </w:pBdr>
        <w:spacing w:line="360" w:lineRule="auto"/>
        <w:ind w:left="426"/>
        <w:jc w:val="both"/>
        <w:rPr>
          <w:i/>
        </w:rPr>
      </w:pPr>
    </w:p>
    <w:p w14:paraId="44AFF38E" w14:textId="77777777" w:rsidR="00FE7BA6" w:rsidRPr="002B0A13" w:rsidRDefault="00FE7BA6" w:rsidP="0047293D">
      <w:pPr>
        <w:ind w:left="426"/>
        <w:jc w:val="both"/>
        <w:rPr>
          <w:b/>
          <w:bCs/>
        </w:rPr>
      </w:pPr>
    </w:p>
    <w:p w14:paraId="2D1F5E29" w14:textId="77777777" w:rsidR="00423FEA" w:rsidRPr="002B0A13" w:rsidRDefault="00423FEA" w:rsidP="0047293D">
      <w:pPr>
        <w:pStyle w:val="Heading1"/>
        <w:ind w:left="426"/>
        <w:jc w:val="both"/>
        <w:rPr>
          <w:sz w:val="24"/>
          <w:szCs w:val="24"/>
        </w:rPr>
      </w:pPr>
      <w:r w:rsidRPr="002B0A13">
        <w:rPr>
          <w:sz w:val="24"/>
          <w:szCs w:val="24"/>
        </w:rPr>
        <w:t xml:space="preserve">1. </w:t>
      </w:r>
      <w:proofErr w:type="spellStart"/>
      <w:r w:rsidRPr="002B0A13">
        <w:rPr>
          <w:sz w:val="24"/>
          <w:szCs w:val="24"/>
        </w:rPr>
        <w:t>Príomh</w:t>
      </w:r>
      <w:r w:rsidR="00BA3554" w:rsidRPr="002B0A13">
        <w:rPr>
          <w:sz w:val="24"/>
          <w:szCs w:val="24"/>
        </w:rPr>
        <w:t>a</w:t>
      </w:r>
      <w:r w:rsidRPr="002B0A13">
        <w:rPr>
          <w:sz w:val="24"/>
          <w:szCs w:val="24"/>
        </w:rPr>
        <w:t>idhm</w:t>
      </w:r>
      <w:proofErr w:type="spellEnd"/>
      <w:r w:rsidRPr="002B0A13">
        <w:rPr>
          <w:sz w:val="24"/>
          <w:szCs w:val="24"/>
        </w:rPr>
        <w:t xml:space="preserve"> na Scéime</w:t>
      </w:r>
    </w:p>
    <w:p w14:paraId="276C20FD" w14:textId="77777777" w:rsidR="00FE7BA6" w:rsidRPr="002B0A13" w:rsidRDefault="00FE7BA6" w:rsidP="0047293D">
      <w:pPr>
        <w:ind w:left="426"/>
        <w:jc w:val="both"/>
      </w:pPr>
    </w:p>
    <w:p w14:paraId="7A3A586F" w14:textId="5A545FDB" w:rsidR="003A114A" w:rsidRPr="002B0A13" w:rsidRDefault="003A114A" w:rsidP="0047293D">
      <w:pPr>
        <w:spacing w:line="360" w:lineRule="auto"/>
        <w:ind w:left="426"/>
        <w:jc w:val="both"/>
      </w:pPr>
      <w:r w:rsidRPr="002B0A13">
        <w:t xml:space="preserve">Tá scéim phíolótach dhá bhliain ag an Údarás chun deis a thabhairt d’eagrais forbartha pobail a </w:t>
      </w:r>
      <w:r w:rsidR="6F6E0F7A" w:rsidRPr="002B0A13">
        <w:t xml:space="preserve">bhfuil </w:t>
      </w:r>
      <w:r w:rsidRPr="002B0A13">
        <w:t xml:space="preserve">deontas reáchtála </w:t>
      </w:r>
      <w:r w:rsidR="0D14A87B" w:rsidRPr="002B0A13">
        <w:t xml:space="preserve">a fháil acu </w:t>
      </w:r>
      <w:r w:rsidRPr="002B0A13">
        <w:t xml:space="preserve">ó Údarás na Gaeltachta tríd an </w:t>
      </w:r>
      <w:proofErr w:type="spellStart"/>
      <w:r w:rsidRPr="002B0A13">
        <w:t>gCiste</w:t>
      </w:r>
      <w:proofErr w:type="spellEnd"/>
      <w:r w:rsidRPr="002B0A13">
        <w:t xml:space="preserve"> Forbartha Pobail, Forbartha Teanga &amp; Eagraíochtaí Forbartha Pobail, bainisteoir faoi oiliúint </w:t>
      </w:r>
      <w:proofErr w:type="gramStart"/>
      <w:r w:rsidRPr="002B0A13">
        <w:t>a</w:t>
      </w:r>
      <w:proofErr w:type="gramEnd"/>
      <w:r w:rsidRPr="002B0A13">
        <w:t xml:space="preserve"> earcú. Díreoidh an bainisteoir faoi oiliúint ar </w:t>
      </w:r>
      <w:r w:rsidR="0D7E101F" w:rsidRPr="002B0A13">
        <w:t xml:space="preserve">thionscadail </w:t>
      </w:r>
      <w:r w:rsidRPr="002B0A13">
        <w:t>s</w:t>
      </w:r>
      <w:r w:rsidR="74EF713A" w:rsidRPr="002B0A13">
        <w:t>h</w:t>
      </w:r>
      <w:r w:rsidRPr="002B0A13">
        <w:t xml:space="preserve">onracha atá mar chuid de chlár oibre na heagraíochta. Beidh gné oiliúna mar chuid den scéim phíolótach seo chomh maith. </w:t>
      </w:r>
    </w:p>
    <w:p w14:paraId="2B5F81F4" w14:textId="77777777" w:rsidR="003A114A" w:rsidRPr="002B0A13" w:rsidRDefault="003A114A" w:rsidP="0047293D">
      <w:pPr>
        <w:spacing w:line="360" w:lineRule="auto"/>
        <w:ind w:left="426"/>
        <w:jc w:val="both"/>
      </w:pPr>
    </w:p>
    <w:p w14:paraId="0A092936" w14:textId="2DC453AC" w:rsidR="007D61C4" w:rsidRPr="002B0A13" w:rsidRDefault="003A114A" w:rsidP="0047293D">
      <w:pPr>
        <w:spacing w:line="360" w:lineRule="auto"/>
        <w:ind w:left="426"/>
        <w:jc w:val="both"/>
      </w:pPr>
      <w:r w:rsidRPr="002B0A13">
        <w:t xml:space="preserve">Tríd an scéim tabharfar taithí phraiticiúil don bhainisteoir faoi oiliúint maidir le tograí a bhainistiú, a fhorbairt agus a thabhairt chun críche faoi scáth eagras forbartha pobail. </w:t>
      </w:r>
      <w:r w:rsidR="007D61C4" w:rsidRPr="002B0A13">
        <w:t xml:space="preserve">Faoin scéim bheifí ag súil go bhforbródh na bainisteoirí faoi oiliúint scileanna ionas go mbeidís in ann feidhmiú mar bhainisteoir ar </w:t>
      </w:r>
      <w:r w:rsidR="5E7A5701" w:rsidRPr="002B0A13">
        <w:t>eagraíocht forbartha pobail</w:t>
      </w:r>
      <w:r w:rsidR="007D61C4" w:rsidRPr="002B0A13">
        <w:t xml:space="preserve"> lá níos faide anonn.  </w:t>
      </w:r>
    </w:p>
    <w:p w14:paraId="1C7EBF9B" w14:textId="77777777" w:rsidR="003E5A2C" w:rsidRPr="002B0A13" w:rsidRDefault="00BD198D" w:rsidP="0047293D">
      <w:pPr>
        <w:spacing w:line="360" w:lineRule="auto"/>
        <w:ind w:left="426"/>
        <w:jc w:val="both"/>
      </w:pPr>
      <w:r w:rsidRPr="002B0A13">
        <w:t>Cuirfidh duine ainmnithe ón eagras forbartha pobail treoir agus comhairle ar fáil don té a cheapfar ó lá go lá</w:t>
      </w:r>
      <w:r w:rsidR="007D61C4" w:rsidRPr="002B0A13">
        <w:t xml:space="preserve"> agus beidh </w:t>
      </w:r>
      <w:r w:rsidR="003E5A2C" w:rsidRPr="002B0A13">
        <w:t xml:space="preserve">teagmháil rialta ag </w:t>
      </w:r>
      <w:r w:rsidR="007D61C4" w:rsidRPr="002B0A13">
        <w:t>feidhmeannach ón Údarás leis an eagras agus an té a cheapfar maidir le dul chun cinn a c(h)lár oibre</w:t>
      </w:r>
      <w:r w:rsidRPr="002B0A13">
        <w:t xml:space="preserve">. </w:t>
      </w:r>
    </w:p>
    <w:p w14:paraId="45895F9F" w14:textId="77777777" w:rsidR="00BD198D" w:rsidRPr="002B0A13" w:rsidRDefault="003A114A" w:rsidP="0047293D">
      <w:pPr>
        <w:spacing w:line="360" w:lineRule="auto"/>
        <w:ind w:left="426"/>
        <w:jc w:val="both"/>
      </w:pPr>
      <w:r w:rsidRPr="002B0A13">
        <w:t xml:space="preserve">Chomh maith leis sin, </w:t>
      </w:r>
      <w:r w:rsidR="00BD198D" w:rsidRPr="002B0A13">
        <w:t xml:space="preserve">tabharfaidh an </w:t>
      </w:r>
      <w:r w:rsidRPr="002B0A13">
        <w:t xml:space="preserve">bainisteoir faoi oiliúint faoi chúrsa oiliúna </w:t>
      </w:r>
      <w:r w:rsidR="00BD198D" w:rsidRPr="002B0A13">
        <w:t>le linn na tréimhse dhá bhliain.</w:t>
      </w:r>
    </w:p>
    <w:p w14:paraId="42262716" w14:textId="0B031C57" w:rsidR="00FE7BA6" w:rsidRPr="002B0A13" w:rsidRDefault="00BD198D" w:rsidP="0047293D">
      <w:pPr>
        <w:spacing w:line="360" w:lineRule="auto"/>
        <w:ind w:left="426"/>
        <w:jc w:val="both"/>
      </w:pPr>
      <w:r w:rsidRPr="002B0A13">
        <w:t xml:space="preserve">Ní mór </w:t>
      </w:r>
      <w:proofErr w:type="spellStart"/>
      <w:r w:rsidR="00691CE6" w:rsidRPr="002B0A13">
        <w:t>ard</w:t>
      </w:r>
      <w:r w:rsidRPr="002B0A13">
        <w:t>chaighdeán</w:t>
      </w:r>
      <w:proofErr w:type="spellEnd"/>
      <w:r w:rsidRPr="002B0A13">
        <w:t xml:space="preserve"> Gaeilge a bheith ag an té a cheapfar. </w:t>
      </w:r>
    </w:p>
    <w:p w14:paraId="4CB6460B" w14:textId="77777777" w:rsidR="00BD198D" w:rsidRPr="002B0A13" w:rsidRDefault="00BD198D" w:rsidP="0047293D">
      <w:pPr>
        <w:spacing w:line="360" w:lineRule="auto"/>
        <w:ind w:left="426"/>
        <w:jc w:val="both"/>
      </w:pPr>
    </w:p>
    <w:p w14:paraId="07A9DFAD" w14:textId="77777777" w:rsidR="00B80694" w:rsidRPr="002B0A13" w:rsidRDefault="00933C9E" w:rsidP="0047293D">
      <w:pPr>
        <w:pStyle w:val="Heading1"/>
        <w:ind w:left="426"/>
        <w:jc w:val="both"/>
        <w:rPr>
          <w:sz w:val="24"/>
          <w:szCs w:val="24"/>
        </w:rPr>
      </w:pPr>
      <w:r w:rsidRPr="002B0A13">
        <w:rPr>
          <w:sz w:val="24"/>
          <w:szCs w:val="24"/>
        </w:rPr>
        <w:t xml:space="preserve">2. </w:t>
      </w:r>
      <w:proofErr w:type="spellStart"/>
      <w:r w:rsidR="00026932" w:rsidRPr="002B0A13">
        <w:rPr>
          <w:sz w:val="24"/>
          <w:szCs w:val="24"/>
        </w:rPr>
        <w:t>Osradharc</w:t>
      </w:r>
      <w:proofErr w:type="spellEnd"/>
    </w:p>
    <w:p w14:paraId="1AF6B4DC" w14:textId="77777777" w:rsidR="001C1335" w:rsidRPr="002B0A13" w:rsidRDefault="001C1335" w:rsidP="0047293D">
      <w:pPr>
        <w:ind w:left="426"/>
        <w:jc w:val="both"/>
        <w:rPr>
          <w:lang w:eastAsia="en-US"/>
        </w:rPr>
      </w:pPr>
    </w:p>
    <w:p w14:paraId="05851A91" w14:textId="71B591CE" w:rsidR="00BD198D" w:rsidRPr="002B0A13" w:rsidRDefault="00BD198D" w:rsidP="0047293D">
      <w:pPr>
        <w:widowControl w:val="0"/>
        <w:tabs>
          <w:tab w:val="left" w:pos="426"/>
        </w:tabs>
        <w:autoSpaceDE w:val="0"/>
        <w:autoSpaceDN w:val="0"/>
        <w:adjustRightInd w:val="0"/>
        <w:spacing w:line="360" w:lineRule="auto"/>
        <w:ind w:left="426"/>
        <w:jc w:val="both"/>
      </w:pPr>
      <w:r w:rsidRPr="002B0A13">
        <w:t xml:space="preserve">Tá an scéim seo dírithe ar eagrais forbartha pobail a fhaigheann deontas reáchtála ó Údarás na Gaeltachta. </w:t>
      </w:r>
      <w:r w:rsidR="300DDBD3" w:rsidRPr="002B0A13">
        <w:t>R</w:t>
      </w:r>
      <w:r w:rsidRPr="002B0A13">
        <w:t>oghnófar 7 n-eagra</w:t>
      </w:r>
      <w:r w:rsidR="00767689" w:rsidRPr="002B0A13">
        <w:t xml:space="preserve">s tar éis </w:t>
      </w:r>
      <w:r w:rsidR="00C33246" w:rsidRPr="002B0A13">
        <w:t xml:space="preserve">próiseas </w:t>
      </w:r>
      <w:r w:rsidR="00767689" w:rsidRPr="002B0A13">
        <w:t>measún</w:t>
      </w:r>
      <w:r w:rsidR="00C33246" w:rsidRPr="002B0A13">
        <w:t>aithe.</w:t>
      </w:r>
    </w:p>
    <w:p w14:paraId="5E58DA75" w14:textId="77777777" w:rsidR="00BD198D" w:rsidRPr="002B0A13" w:rsidRDefault="00BD198D" w:rsidP="0047293D">
      <w:pPr>
        <w:widowControl w:val="0"/>
        <w:tabs>
          <w:tab w:val="left" w:pos="426"/>
        </w:tabs>
        <w:autoSpaceDE w:val="0"/>
        <w:autoSpaceDN w:val="0"/>
        <w:adjustRightInd w:val="0"/>
        <w:spacing w:line="360" w:lineRule="auto"/>
        <w:ind w:left="426"/>
        <w:jc w:val="both"/>
      </w:pPr>
      <w:r w:rsidRPr="002B0A13">
        <w:t>Íocfar deontas suas le €</w:t>
      </w:r>
      <w:r w:rsidR="001C1335" w:rsidRPr="002B0A13">
        <w:t>32,000</w:t>
      </w:r>
      <w:r w:rsidRPr="002B0A13">
        <w:t xml:space="preserve"> sa mbliain ag ráta 80%</w:t>
      </w:r>
      <w:r w:rsidR="00767689" w:rsidRPr="002B0A13">
        <w:t xml:space="preserve"> de thuarastal an bhainisteora faoi oiliúint, cibé acu is lú, thar tréimhse dhá bhliain</w:t>
      </w:r>
      <w:r w:rsidR="00C33246" w:rsidRPr="002B0A13">
        <w:t xml:space="preserve"> leis na hiarratasóirí rathúla. </w:t>
      </w:r>
      <w:r w:rsidR="00767689" w:rsidRPr="002B0A13">
        <w:t xml:space="preserve"> </w:t>
      </w:r>
      <w:r w:rsidRPr="002B0A13">
        <w:t xml:space="preserve"> </w:t>
      </w:r>
    </w:p>
    <w:p w14:paraId="11C193AC" w14:textId="77777777" w:rsidR="006779F9" w:rsidRPr="002B0A13" w:rsidRDefault="006779F9" w:rsidP="0047293D">
      <w:pPr>
        <w:widowControl w:val="0"/>
        <w:tabs>
          <w:tab w:val="left" w:pos="426"/>
        </w:tabs>
        <w:autoSpaceDE w:val="0"/>
        <w:autoSpaceDN w:val="0"/>
        <w:adjustRightInd w:val="0"/>
        <w:spacing w:line="360" w:lineRule="auto"/>
        <w:ind w:left="426"/>
        <w:jc w:val="both"/>
      </w:pPr>
    </w:p>
    <w:p w14:paraId="4A4AE6CE" w14:textId="77777777" w:rsidR="00D809E7" w:rsidRPr="002B0A13" w:rsidRDefault="0043430C" w:rsidP="0047293D">
      <w:pPr>
        <w:pStyle w:val="Heading1"/>
        <w:ind w:left="426"/>
        <w:jc w:val="both"/>
        <w:rPr>
          <w:rStyle w:val="normalchar1"/>
        </w:rPr>
      </w:pPr>
      <w:bookmarkStart w:id="0" w:name="_Hlk43474313"/>
      <w:r w:rsidRPr="002B0A13">
        <w:rPr>
          <w:rStyle w:val="normalchar1"/>
        </w:rPr>
        <w:t xml:space="preserve">3. </w:t>
      </w:r>
      <w:r w:rsidR="00D809E7" w:rsidRPr="002B0A13">
        <w:rPr>
          <w:rStyle w:val="normalchar1"/>
        </w:rPr>
        <w:t>Na critéir</w:t>
      </w:r>
    </w:p>
    <w:p w14:paraId="368544F4" w14:textId="77777777" w:rsidR="001C1335" w:rsidRPr="002B0A13" w:rsidRDefault="001C1335" w:rsidP="0047293D">
      <w:pPr>
        <w:ind w:left="426"/>
        <w:jc w:val="both"/>
        <w:rPr>
          <w:lang w:eastAsia="en-US"/>
        </w:rPr>
      </w:pPr>
    </w:p>
    <w:p w14:paraId="31B30F7F" w14:textId="77777777" w:rsidR="00305DAC" w:rsidRPr="002B0A13" w:rsidRDefault="006779F9" w:rsidP="0047293D">
      <w:pPr>
        <w:widowControl w:val="0"/>
        <w:tabs>
          <w:tab w:val="left" w:pos="426"/>
        </w:tabs>
        <w:autoSpaceDE w:val="0"/>
        <w:autoSpaceDN w:val="0"/>
        <w:adjustRightInd w:val="0"/>
        <w:spacing w:line="360" w:lineRule="auto"/>
        <w:ind w:left="426"/>
        <w:jc w:val="both"/>
      </w:pPr>
      <w:r w:rsidRPr="002B0A13">
        <w:t>F</w:t>
      </w:r>
      <w:r w:rsidR="00026932" w:rsidRPr="002B0A13">
        <w:t>ostó</w:t>
      </w:r>
      <w:r w:rsidR="00074D1F" w:rsidRPr="002B0A13">
        <w:t xml:space="preserve">idh an </w:t>
      </w:r>
      <w:r w:rsidR="00787D3A" w:rsidRPr="002B0A13">
        <w:t>t</w:t>
      </w:r>
      <w:r w:rsidR="00C33246" w:rsidRPr="002B0A13">
        <w:t>-e</w:t>
      </w:r>
      <w:r w:rsidR="000C6CCF" w:rsidRPr="002B0A13">
        <w:t xml:space="preserve">agras </w:t>
      </w:r>
      <w:r w:rsidR="00C33246" w:rsidRPr="002B0A13">
        <w:t>f</w:t>
      </w:r>
      <w:r w:rsidR="000C6CCF" w:rsidRPr="002B0A13">
        <w:t xml:space="preserve">orbartha </w:t>
      </w:r>
      <w:r w:rsidR="00C33246" w:rsidRPr="002B0A13">
        <w:t xml:space="preserve">bainisteoir faoi oiliúint chun tograí a bhainistiú, a fhorbairt agus a thabhairt chun críche faoi stiúir duine ainmnithe san eagras forbartha. Feidhmeoidh </w:t>
      </w:r>
      <w:r w:rsidR="00C33246" w:rsidRPr="002B0A13">
        <w:lastRenderedPageBreak/>
        <w:t xml:space="preserve">an duine ainmnithe mar </w:t>
      </w:r>
      <w:proofErr w:type="spellStart"/>
      <w:r w:rsidR="00C33246" w:rsidRPr="002B0A13">
        <w:t>mheantóir</w:t>
      </w:r>
      <w:proofErr w:type="spellEnd"/>
      <w:r w:rsidR="00C33246" w:rsidRPr="002B0A13">
        <w:t xml:space="preserve"> agus chomhairleoir don bhain</w:t>
      </w:r>
      <w:r w:rsidR="003E5A2C" w:rsidRPr="002B0A13">
        <w:t>i</w:t>
      </w:r>
      <w:r w:rsidR="00C33246" w:rsidRPr="002B0A13">
        <w:t xml:space="preserve">steoir faoi oiliúint. </w:t>
      </w:r>
    </w:p>
    <w:p w14:paraId="3D664039" w14:textId="77777777" w:rsidR="00305DAC" w:rsidRPr="002B0A13" w:rsidRDefault="00305DAC" w:rsidP="0047293D">
      <w:pPr>
        <w:widowControl w:val="0"/>
        <w:tabs>
          <w:tab w:val="left" w:pos="426"/>
        </w:tabs>
        <w:autoSpaceDE w:val="0"/>
        <w:autoSpaceDN w:val="0"/>
        <w:adjustRightInd w:val="0"/>
        <w:spacing w:line="360" w:lineRule="auto"/>
        <w:ind w:left="426"/>
        <w:jc w:val="both"/>
      </w:pPr>
    </w:p>
    <w:p w14:paraId="16BA9051" w14:textId="14DE0AC1" w:rsidR="001C1335" w:rsidRPr="002B0A13" w:rsidRDefault="00C33246" w:rsidP="0047293D">
      <w:pPr>
        <w:widowControl w:val="0"/>
        <w:tabs>
          <w:tab w:val="left" w:pos="426"/>
        </w:tabs>
        <w:autoSpaceDE w:val="0"/>
        <w:autoSpaceDN w:val="0"/>
        <w:adjustRightInd w:val="0"/>
        <w:spacing w:line="360" w:lineRule="auto"/>
        <w:ind w:left="426"/>
        <w:jc w:val="both"/>
      </w:pPr>
      <w:r w:rsidRPr="002B0A13">
        <w:t>Ní gá go mbeadh cáilíochtaí aitheanta bainte amach ag an</w:t>
      </w:r>
      <w:r w:rsidR="001C1335" w:rsidRPr="002B0A13">
        <w:t xml:space="preserve"> té a cheapfar </w:t>
      </w:r>
      <w:r w:rsidR="00F90D6F" w:rsidRPr="002B0A13">
        <w:t>i</w:t>
      </w:r>
      <w:r w:rsidR="001C1335" w:rsidRPr="002B0A13">
        <w:t xml:space="preserve"> ról an bh</w:t>
      </w:r>
      <w:r w:rsidRPr="002B0A13">
        <w:t>ainisteor</w:t>
      </w:r>
      <w:r w:rsidR="001C1335" w:rsidRPr="002B0A13">
        <w:t>a faoi oiliúint. Is leor taithí, scileanna agus eolas a bheadh sealbhaithe ag an té</w:t>
      </w:r>
      <w:r w:rsidR="20B8D340" w:rsidRPr="002B0A13">
        <w:t xml:space="preserve"> sin</w:t>
      </w:r>
      <w:r w:rsidR="001C1335" w:rsidRPr="002B0A13">
        <w:t xml:space="preserve"> le blianta anuas.</w:t>
      </w:r>
    </w:p>
    <w:p w14:paraId="0E3F4374" w14:textId="77777777" w:rsidR="001C1335" w:rsidRPr="002B0A13" w:rsidRDefault="001C1335" w:rsidP="0047293D">
      <w:pPr>
        <w:widowControl w:val="0"/>
        <w:tabs>
          <w:tab w:val="left" w:pos="426"/>
        </w:tabs>
        <w:autoSpaceDE w:val="0"/>
        <w:autoSpaceDN w:val="0"/>
        <w:adjustRightInd w:val="0"/>
        <w:spacing w:line="360" w:lineRule="auto"/>
        <w:ind w:left="426"/>
        <w:jc w:val="both"/>
      </w:pPr>
    </w:p>
    <w:p w14:paraId="2C0B6C51" w14:textId="77777777" w:rsidR="00CE3E24" w:rsidRPr="002B0A13" w:rsidRDefault="001C1335" w:rsidP="0047293D">
      <w:pPr>
        <w:widowControl w:val="0"/>
        <w:tabs>
          <w:tab w:val="left" w:pos="426"/>
        </w:tabs>
        <w:autoSpaceDE w:val="0"/>
        <w:autoSpaceDN w:val="0"/>
        <w:adjustRightInd w:val="0"/>
        <w:spacing w:line="360" w:lineRule="auto"/>
        <w:ind w:left="426"/>
        <w:jc w:val="both"/>
        <w:rPr>
          <w:rStyle w:val="normalchar1"/>
          <w:bCs/>
        </w:rPr>
      </w:pPr>
      <w:r w:rsidRPr="002B0A13">
        <w:t>Beidh ar an té a cheapfar sa ról tabhairt faoi</w:t>
      </w:r>
      <w:r w:rsidR="00C33246" w:rsidRPr="002B0A13">
        <w:t xml:space="preserve"> c</w:t>
      </w:r>
      <w:r w:rsidRPr="002B0A13">
        <w:t>h</w:t>
      </w:r>
      <w:r w:rsidR="00C33246" w:rsidRPr="002B0A13">
        <w:t>úrsa oiliúna</w:t>
      </w:r>
      <w:r w:rsidR="00F90D6F" w:rsidRPr="002B0A13">
        <w:t>,</w:t>
      </w:r>
      <w:r w:rsidR="00C33246" w:rsidRPr="002B0A13">
        <w:t xml:space="preserve"> </w:t>
      </w:r>
      <w:r w:rsidRPr="002B0A13">
        <w:t xml:space="preserve">a bheidh </w:t>
      </w:r>
      <w:r w:rsidR="00C33246" w:rsidRPr="002B0A13">
        <w:t>á chur ar fáil</w:t>
      </w:r>
      <w:r w:rsidR="00F90D6F" w:rsidRPr="002B0A13">
        <w:t xml:space="preserve"> ag an Údarás,</w:t>
      </w:r>
      <w:r w:rsidR="00C33246" w:rsidRPr="002B0A13">
        <w:t xml:space="preserve"> le linn na tréimhse dhá bhliain. </w:t>
      </w:r>
      <w:r w:rsidR="00026932" w:rsidRPr="002B0A13">
        <w:t xml:space="preserve"> </w:t>
      </w:r>
      <w:bookmarkEnd w:id="0"/>
    </w:p>
    <w:p w14:paraId="4D473B96" w14:textId="77777777" w:rsidR="001C1335" w:rsidRPr="002B0A13" w:rsidRDefault="001C1335" w:rsidP="0047293D">
      <w:pPr>
        <w:spacing w:line="360" w:lineRule="auto"/>
        <w:ind w:left="426"/>
        <w:jc w:val="both"/>
      </w:pPr>
    </w:p>
    <w:p w14:paraId="40C5D35E" w14:textId="51A04064" w:rsidR="001C1335" w:rsidRPr="002B0A13" w:rsidRDefault="001C1335" w:rsidP="5445EAE2">
      <w:pPr>
        <w:spacing w:line="360" w:lineRule="auto"/>
        <w:ind w:left="426"/>
        <w:jc w:val="both"/>
        <w:rPr>
          <w:rStyle w:val="normalchar1"/>
        </w:rPr>
      </w:pPr>
      <w:r w:rsidRPr="002B0A13">
        <w:t xml:space="preserve">Cuirfear dréacht de chlár oibre nó liosta </w:t>
      </w:r>
      <w:r w:rsidR="7ACE1E9B" w:rsidRPr="002B0A13">
        <w:t xml:space="preserve">tionscadail </w:t>
      </w:r>
      <w:r w:rsidRPr="002B0A13">
        <w:t xml:space="preserve">a </w:t>
      </w:r>
      <w:r w:rsidR="7EC16D68" w:rsidRPr="002B0A13">
        <w:t>bh</w:t>
      </w:r>
      <w:r w:rsidRPr="002B0A13">
        <w:t xml:space="preserve">eidh an bainisteoir faoi oiliúint ag obair orthu ar feadh 2 bhliain ar fáil mar chuid den iarratas. </w:t>
      </w:r>
      <w:r w:rsidRPr="002B0A13">
        <w:rPr>
          <w:rStyle w:val="normalchar1"/>
        </w:rPr>
        <w:t xml:space="preserve">Léireoidh an clár oibre an </w:t>
      </w:r>
      <w:proofErr w:type="spellStart"/>
      <w:r w:rsidRPr="002B0A13">
        <w:rPr>
          <w:rStyle w:val="normalchar1"/>
        </w:rPr>
        <w:t>dlúthcheangal</w:t>
      </w:r>
      <w:proofErr w:type="spellEnd"/>
      <w:r w:rsidRPr="002B0A13">
        <w:rPr>
          <w:rStyle w:val="normalchar1"/>
        </w:rPr>
        <w:t xml:space="preserve"> idir bunús na </w:t>
      </w:r>
      <w:r w:rsidR="6B6ABE98" w:rsidRPr="002B0A13">
        <w:rPr>
          <w:rStyle w:val="normalchar1"/>
        </w:rPr>
        <w:t>d</w:t>
      </w:r>
      <w:r w:rsidRPr="002B0A13">
        <w:rPr>
          <w:rStyle w:val="normalchar1"/>
        </w:rPr>
        <w:t>tionscadal áirithe seo agus feidhmiú mhór phlean fhorbartha an ghnó.</w:t>
      </w:r>
    </w:p>
    <w:p w14:paraId="004A89E1" w14:textId="77777777" w:rsidR="006779F9" w:rsidRPr="002B0A13" w:rsidRDefault="006779F9" w:rsidP="0047293D">
      <w:pPr>
        <w:spacing w:line="360" w:lineRule="auto"/>
        <w:ind w:left="426"/>
        <w:jc w:val="both"/>
        <w:rPr>
          <w:lang w:val="en-IE"/>
        </w:rPr>
      </w:pPr>
    </w:p>
    <w:p w14:paraId="46983037" w14:textId="513B9FD0" w:rsidR="00DB356B" w:rsidRPr="002B0A13" w:rsidRDefault="00DB356B" w:rsidP="0047293D">
      <w:pPr>
        <w:spacing w:line="360" w:lineRule="auto"/>
        <w:ind w:left="426"/>
        <w:jc w:val="both"/>
        <w:rPr>
          <w:lang w:val="en-IE"/>
        </w:rPr>
      </w:pPr>
      <w:r w:rsidRPr="002B0A13">
        <w:rPr>
          <w:lang w:val="en-IE"/>
        </w:rPr>
        <w:t xml:space="preserve">Cuirfidh an </w:t>
      </w:r>
      <w:r w:rsidR="002110A1" w:rsidRPr="002B0A13">
        <w:rPr>
          <w:lang w:val="en-IE"/>
        </w:rPr>
        <w:t xml:space="preserve">eagraíocht </w:t>
      </w:r>
      <w:r w:rsidRPr="002B0A13">
        <w:rPr>
          <w:lang w:val="en-IE"/>
        </w:rPr>
        <w:t xml:space="preserve">struchtúr tacaíochta ar fáil don </w:t>
      </w:r>
      <w:r w:rsidR="00AB1B40" w:rsidRPr="002B0A13">
        <w:rPr>
          <w:lang w:val="en-IE"/>
        </w:rPr>
        <w:t xml:space="preserve">bhainisteoir faoi oiliúint </w:t>
      </w:r>
      <w:r w:rsidRPr="002B0A13">
        <w:rPr>
          <w:lang w:val="en-IE"/>
        </w:rPr>
        <w:t xml:space="preserve">le linn na tréimhse, trína mbeidh cúnamh curtha ar fáil </w:t>
      </w:r>
      <w:r w:rsidR="00C42748" w:rsidRPr="002B0A13">
        <w:rPr>
          <w:lang w:val="en-IE"/>
        </w:rPr>
        <w:t xml:space="preserve">chun clár forbartha pearsanta a chur i bhfeidhm </w:t>
      </w:r>
      <w:r w:rsidRPr="002B0A13">
        <w:rPr>
          <w:lang w:val="en-IE"/>
        </w:rPr>
        <w:t xml:space="preserve">agus </w:t>
      </w:r>
      <w:r w:rsidR="1C84B5B4" w:rsidRPr="002B0A13">
        <w:rPr>
          <w:lang w:val="en-IE"/>
        </w:rPr>
        <w:t xml:space="preserve">tionscadail </w:t>
      </w:r>
      <w:r w:rsidRPr="002B0A13">
        <w:rPr>
          <w:lang w:val="en-IE"/>
        </w:rPr>
        <w:t xml:space="preserve">atá aitheanta </w:t>
      </w:r>
      <w:r w:rsidR="00EE0245" w:rsidRPr="002B0A13">
        <w:rPr>
          <w:lang w:val="en-IE"/>
        </w:rPr>
        <w:t>á</w:t>
      </w:r>
      <w:r w:rsidRPr="002B0A13">
        <w:rPr>
          <w:lang w:val="en-IE"/>
        </w:rPr>
        <w:t xml:space="preserve"> fhorbairt.</w:t>
      </w:r>
    </w:p>
    <w:p w14:paraId="577E7FA7" w14:textId="77777777" w:rsidR="00DB356B" w:rsidRPr="002B0A13" w:rsidRDefault="00DB356B" w:rsidP="0047293D">
      <w:pPr>
        <w:spacing w:line="360" w:lineRule="auto"/>
        <w:ind w:left="426"/>
        <w:jc w:val="both"/>
        <w:rPr>
          <w:b/>
        </w:rPr>
      </w:pPr>
    </w:p>
    <w:p w14:paraId="2AF41172" w14:textId="77777777" w:rsidR="00B80694" w:rsidRPr="002B0A13" w:rsidRDefault="005B6B56" w:rsidP="0047293D">
      <w:pPr>
        <w:pStyle w:val="Heading1"/>
        <w:ind w:left="426"/>
        <w:jc w:val="both"/>
        <w:rPr>
          <w:sz w:val="24"/>
          <w:szCs w:val="24"/>
        </w:rPr>
      </w:pPr>
      <w:r w:rsidRPr="002B0A13">
        <w:rPr>
          <w:sz w:val="24"/>
          <w:szCs w:val="24"/>
        </w:rPr>
        <w:t>4.</w:t>
      </w:r>
      <w:r w:rsidR="00EC737D" w:rsidRPr="002B0A13">
        <w:rPr>
          <w:sz w:val="24"/>
          <w:szCs w:val="24"/>
        </w:rPr>
        <w:t xml:space="preserve">  </w:t>
      </w:r>
      <w:r w:rsidR="008C19D3" w:rsidRPr="002B0A13">
        <w:rPr>
          <w:sz w:val="24"/>
          <w:szCs w:val="24"/>
        </w:rPr>
        <w:t>Tréimhse</w:t>
      </w:r>
      <w:r w:rsidR="00DB356B" w:rsidRPr="002B0A13">
        <w:rPr>
          <w:sz w:val="24"/>
          <w:szCs w:val="24"/>
        </w:rPr>
        <w:t xml:space="preserve"> &amp; Maoiniú atá ar fáil</w:t>
      </w:r>
    </w:p>
    <w:p w14:paraId="704E0BD7" w14:textId="77777777" w:rsidR="001C1335" w:rsidRPr="002B0A13" w:rsidRDefault="001C1335" w:rsidP="0047293D">
      <w:pPr>
        <w:ind w:left="426"/>
        <w:jc w:val="both"/>
        <w:rPr>
          <w:lang w:eastAsia="en-US"/>
        </w:rPr>
      </w:pPr>
    </w:p>
    <w:p w14:paraId="7D29379B" w14:textId="531FBA80" w:rsidR="00DB356B" w:rsidRPr="002B0A13" w:rsidRDefault="3028E5EC" w:rsidP="0047293D">
      <w:pPr>
        <w:spacing w:line="360" w:lineRule="auto"/>
        <w:ind w:left="426"/>
        <w:jc w:val="both"/>
      </w:pPr>
      <w:r w:rsidRPr="002B0A13">
        <w:t xml:space="preserve">Beidh </w:t>
      </w:r>
      <w:r w:rsidR="00C42748" w:rsidRPr="002B0A13">
        <w:t>an scéim á ri</w:t>
      </w:r>
      <w:r w:rsidR="00EC737D" w:rsidRPr="002B0A13">
        <w:t>a</w:t>
      </w:r>
      <w:r w:rsidR="00C42748" w:rsidRPr="002B0A13">
        <w:t xml:space="preserve">radh </w:t>
      </w:r>
      <w:r w:rsidR="3946F49E" w:rsidRPr="002B0A13">
        <w:t xml:space="preserve">ar feadh tréimhse 24 mí </w:t>
      </w:r>
      <w:r w:rsidR="00DB356B" w:rsidRPr="002B0A13">
        <w:t xml:space="preserve">le go mbeidh daoine ard-chumasacha lonnaithe </w:t>
      </w:r>
      <w:r w:rsidR="004E33FA" w:rsidRPr="002B0A13">
        <w:t xml:space="preserve">in </w:t>
      </w:r>
      <w:r w:rsidR="00F90D6F" w:rsidRPr="002B0A13">
        <w:t>eagrais forbartha pobail na Gaeltachta</w:t>
      </w:r>
      <w:r w:rsidR="00914625" w:rsidRPr="002B0A13">
        <w:t xml:space="preserve"> </w:t>
      </w:r>
      <w:r w:rsidR="00DB356B" w:rsidRPr="002B0A13">
        <w:t xml:space="preserve">le </w:t>
      </w:r>
      <w:r w:rsidR="37677715" w:rsidRPr="002B0A13">
        <w:t xml:space="preserve">tionscadail, </w:t>
      </w:r>
      <w:r w:rsidR="00DB356B" w:rsidRPr="002B0A13">
        <w:t xml:space="preserve">faoi leith a fhorbairt. </w:t>
      </w:r>
    </w:p>
    <w:p w14:paraId="314722EE" w14:textId="60B79F0B" w:rsidR="000F5CFC" w:rsidRPr="002B0A13" w:rsidRDefault="0064673C" w:rsidP="0047293D">
      <w:pPr>
        <w:spacing w:line="360" w:lineRule="auto"/>
        <w:ind w:left="426"/>
        <w:jc w:val="both"/>
      </w:pPr>
      <w:r w:rsidRPr="002B0A13">
        <w:t>B</w:t>
      </w:r>
      <w:r w:rsidR="00DB356B" w:rsidRPr="002B0A13">
        <w:t>eidh</w:t>
      </w:r>
      <w:r w:rsidR="00914625" w:rsidRPr="002B0A13">
        <w:t xml:space="preserve"> uasmhéid </w:t>
      </w:r>
      <w:r w:rsidR="00DB356B" w:rsidRPr="002B0A13">
        <w:t>€</w:t>
      </w:r>
      <w:r w:rsidR="000B493D" w:rsidRPr="002B0A13">
        <w:t>64,000</w:t>
      </w:r>
      <w:r w:rsidR="00DB356B" w:rsidRPr="002B0A13">
        <w:t xml:space="preserve"> (€</w:t>
      </w:r>
      <w:r w:rsidR="000B493D" w:rsidRPr="002B0A13">
        <w:t>32,000</w:t>
      </w:r>
      <w:r w:rsidR="00DB356B" w:rsidRPr="002B0A13">
        <w:t xml:space="preserve"> in aghaidh na bliana) nó </w:t>
      </w:r>
      <w:r w:rsidR="005A600D" w:rsidRPr="002B0A13">
        <w:t>8</w:t>
      </w:r>
      <w:r w:rsidR="00DB356B" w:rsidRPr="002B0A13">
        <w:t>0%</w:t>
      </w:r>
      <w:r w:rsidR="000F5CFC" w:rsidRPr="002B0A13">
        <w:t xml:space="preserve"> den tuarastal, pé acu is lú,</w:t>
      </w:r>
      <w:r w:rsidR="00074D1F" w:rsidRPr="002B0A13">
        <w:t xml:space="preserve"> </w:t>
      </w:r>
      <w:r w:rsidR="000F5CFC" w:rsidRPr="002B0A13">
        <w:t>curtha ar fáil</w:t>
      </w:r>
      <w:r w:rsidR="00C42748" w:rsidRPr="002B0A13">
        <w:t xml:space="preserve"> mar dheontas oiliúna a bheidh le híoc leis an </w:t>
      </w:r>
      <w:r w:rsidR="00787D3A" w:rsidRPr="002B0A13">
        <w:t xml:space="preserve">eagras </w:t>
      </w:r>
      <w:r w:rsidR="00914625" w:rsidRPr="002B0A13">
        <w:t>faoi réir rialacha chúnaimh Stáit.</w:t>
      </w:r>
    </w:p>
    <w:p w14:paraId="30F839B6" w14:textId="718BE8DA" w:rsidR="00131E46" w:rsidRPr="001C60D7" w:rsidRDefault="00131E46" w:rsidP="00AD1D53">
      <w:pPr>
        <w:spacing w:line="360" w:lineRule="auto"/>
        <w:ind w:left="426"/>
        <w:jc w:val="both"/>
        <w:rPr>
          <w:i/>
          <w:iCs/>
        </w:rPr>
      </w:pPr>
      <w:r w:rsidRPr="001C60D7">
        <w:rPr>
          <w:i/>
          <w:iCs/>
        </w:rPr>
        <w:t xml:space="preserve">Ní mór gur fostaithe nua iad na </w:t>
      </w:r>
      <w:r w:rsidR="0001184A">
        <w:rPr>
          <w:i/>
          <w:iCs/>
        </w:rPr>
        <w:t>bainisteoirí faoi oiliúint</w:t>
      </w:r>
      <w:r w:rsidRPr="001C60D7">
        <w:rPr>
          <w:i/>
          <w:iCs/>
        </w:rPr>
        <w:t xml:space="preserve"> a roghnófar - ní féidir maoiniú a chur ar fáil d’fhostaithe reatha</w:t>
      </w:r>
      <w:r>
        <w:rPr>
          <w:i/>
          <w:iCs/>
        </w:rPr>
        <w:t xml:space="preserve"> ná iad siúd atá fostaithe san eagraíocht le tacaíocht ó scéimeanna maoinithe eile ach oiread.</w:t>
      </w:r>
    </w:p>
    <w:p w14:paraId="40C892B7" w14:textId="77777777" w:rsidR="005B6B56" w:rsidRPr="002B0A13" w:rsidRDefault="005B6B56" w:rsidP="0047293D">
      <w:pPr>
        <w:pStyle w:val="ListParagraph"/>
        <w:spacing w:line="360" w:lineRule="auto"/>
        <w:ind w:left="426"/>
        <w:jc w:val="both"/>
        <w:outlineLvl w:val="0"/>
        <w:rPr>
          <w:b/>
        </w:rPr>
      </w:pPr>
    </w:p>
    <w:p w14:paraId="69B156C3" w14:textId="77777777" w:rsidR="00B80694" w:rsidRPr="002B0A13" w:rsidRDefault="005B6B56" w:rsidP="0047293D">
      <w:pPr>
        <w:pStyle w:val="Heading1"/>
        <w:ind w:left="426"/>
        <w:jc w:val="both"/>
        <w:rPr>
          <w:sz w:val="24"/>
          <w:szCs w:val="24"/>
        </w:rPr>
      </w:pPr>
      <w:r w:rsidRPr="002B0A13">
        <w:rPr>
          <w:sz w:val="24"/>
          <w:szCs w:val="24"/>
        </w:rPr>
        <w:t>5.</w:t>
      </w:r>
      <w:r w:rsidR="00DE37F2" w:rsidRPr="002B0A13">
        <w:rPr>
          <w:sz w:val="24"/>
          <w:szCs w:val="24"/>
        </w:rPr>
        <w:t xml:space="preserve">  </w:t>
      </w:r>
      <w:r w:rsidR="001E48F9" w:rsidRPr="002B0A13">
        <w:rPr>
          <w:sz w:val="24"/>
          <w:szCs w:val="24"/>
        </w:rPr>
        <w:t xml:space="preserve"> An </w:t>
      </w:r>
      <w:proofErr w:type="spellStart"/>
      <w:r w:rsidR="001E48F9" w:rsidRPr="002B0A13">
        <w:rPr>
          <w:sz w:val="24"/>
          <w:szCs w:val="24"/>
        </w:rPr>
        <w:t>tIarratas</w:t>
      </w:r>
      <w:proofErr w:type="spellEnd"/>
    </w:p>
    <w:p w14:paraId="535A6057" w14:textId="77777777" w:rsidR="001C1335" w:rsidRPr="002B0A13" w:rsidRDefault="001C1335" w:rsidP="0047293D">
      <w:pPr>
        <w:ind w:left="426"/>
        <w:jc w:val="both"/>
        <w:rPr>
          <w:lang w:eastAsia="en-US"/>
        </w:rPr>
      </w:pPr>
    </w:p>
    <w:p w14:paraId="4D2EB9DA" w14:textId="087ECB4D" w:rsidR="00B007DF" w:rsidRPr="002B0A13" w:rsidRDefault="00B007DF" w:rsidP="0020725C">
      <w:pPr>
        <w:pStyle w:val="ListParagraph"/>
        <w:numPr>
          <w:ilvl w:val="0"/>
          <w:numId w:val="47"/>
        </w:numPr>
        <w:autoSpaceDE w:val="0"/>
        <w:autoSpaceDN w:val="0"/>
        <w:adjustRightInd w:val="0"/>
        <w:spacing w:line="360" w:lineRule="auto"/>
        <w:jc w:val="both"/>
        <w:rPr>
          <w:color w:val="000000"/>
          <w:lang w:val="en-IE" w:eastAsia="en-IE"/>
        </w:rPr>
      </w:pPr>
      <w:r w:rsidRPr="002B0A13">
        <w:rPr>
          <w:color w:val="000000" w:themeColor="text1"/>
          <w:lang w:val="en-IE" w:eastAsia="en-IE"/>
        </w:rPr>
        <w:t xml:space="preserve">Glacfar le hiarratais ó </w:t>
      </w:r>
      <w:r w:rsidR="00EE0245" w:rsidRPr="002B0A13">
        <w:rPr>
          <w:color w:val="000000" w:themeColor="text1"/>
          <w:lang w:eastAsia="en-IE"/>
        </w:rPr>
        <w:t xml:space="preserve">eagrais </w:t>
      </w:r>
      <w:r w:rsidR="00CB6348" w:rsidRPr="002B0A13">
        <w:rPr>
          <w:color w:val="000000" w:themeColor="text1"/>
          <w:lang w:eastAsia="en-IE"/>
        </w:rPr>
        <w:t>forbartha pobail a fhaigheann deontas reáchtála ó Údarás na Gaeltachta</w:t>
      </w:r>
      <w:r w:rsidR="4CE1EEF4" w:rsidRPr="002B0A13">
        <w:rPr>
          <w:color w:val="000000" w:themeColor="text1"/>
          <w:lang w:eastAsia="en-IE"/>
        </w:rPr>
        <w:t>.</w:t>
      </w:r>
      <w:r w:rsidRPr="002B0A13">
        <w:rPr>
          <w:color w:val="000000" w:themeColor="text1"/>
          <w:lang w:val="en-IE" w:eastAsia="en-IE"/>
        </w:rPr>
        <w:t xml:space="preserve"> </w:t>
      </w:r>
    </w:p>
    <w:p w14:paraId="5EB03960" w14:textId="2667A49C" w:rsidR="00B80694" w:rsidRPr="002B0A13" w:rsidRDefault="00B007DF" w:rsidP="00C172E4">
      <w:pPr>
        <w:pStyle w:val="ListParagraph"/>
        <w:numPr>
          <w:ilvl w:val="0"/>
          <w:numId w:val="47"/>
        </w:numPr>
        <w:autoSpaceDE w:val="0"/>
        <w:autoSpaceDN w:val="0"/>
        <w:adjustRightInd w:val="0"/>
        <w:spacing w:line="360" w:lineRule="auto"/>
        <w:jc w:val="both"/>
        <w:rPr>
          <w:color w:val="000000"/>
          <w:lang w:val="en-IE" w:eastAsia="en-IE"/>
        </w:rPr>
      </w:pPr>
      <w:r w:rsidRPr="002B0A13">
        <w:t>Ní mór t</w:t>
      </w:r>
      <w:r w:rsidR="5B5E886B" w:rsidRPr="002B0A13">
        <w:t xml:space="preserve">ionscadail </w:t>
      </w:r>
      <w:r w:rsidR="0064673C" w:rsidRPr="002B0A13">
        <w:t xml:space="preserve">a </w:t>
      </w:r>
      <w:r w:rsidR="0866FE50" w:rsidRPr="002B0A13">
        <w:t>bhe</w:t>
      </w:r>
      <w:r w:rsidR="0064673C" w:rsidRPr="002B0A13">
        <w:t>idh an bainisteoir faoi oiliúint ag obair orthu a lua go sonrach san iarratas</w:t>
      </w:r>
      <w:r w:rsidR="00F90D6F" w:rsidRPr="002B0A13">
        <w:t xml:space="preserve">. Ní mór go mbeadh na </w:t>
      </w:r>
      <w:r w:rsidR="64C76562" w:rsidRPr="002B0A13">
        <w:t xml:space="preserve">tionscadail </w:t>
      </w:r>
      <w:r w:rsidR="00F90D6F" w:rsidRPr="002B0A13">
        <w:t xml:space="preserve">seo nasctha le </w:t>
      </w:r>
      <w:r w:rsidR="00C34E7D" w:rsidRPr="002B0A13">
        <w:t xml:space="preserve">mór-phlean fáis </w:t>
      </w:r>
      <w:r w:rsidRPr="002B0A13">
        <w:t>na heagraíochta</w:t>
      </w:r>
      <w:r w:rsidR="00C34E7D" w:rsidRPr="002B0A13">
        <w:t xml:space="preserve"> </w:t>
      </w:r>
      <w:r w:rsidRPr="002B0A13">
        <w:t>atá</w:t>
      </w:r>
      <w:r w:rsidR="00C34E7D" w:rsidRPr="002B0A13">
        <w:t xml:space="preserve"> ina dhlúth-chuid de phlean straitéiseach </w:t>
      </w:r>
      <w:r w:rsidR="0024137B" w:rsidRPr="002B0A13">
        <w:t>na heagraíochta</w:t>
      </w:r>
      <w:r w:rsidR="00F90D6F" w:rsidRPr="002B0A13">
        <w:t xml:space="preserve">. </w:t>
      </w:r>
    </w:p>
    <w:p w14:paraId="299602E0" w14:textId="77777777" w:rsidR="00C34E7D" w:rsidRPr="002B0A13" w:rsidRDefault="00C34E7D" w:rsidP="0020725C">
      <w:pPr>
        <w:pStyle w:val="ListParagraph"/>
        <w:numPr>
          <w:ilvl w:val="0"/>
          <w:numId w:val="47"/>
        </w:numPr>
        <w:spacing w:line="360" w:lineRule="auto"/>
        <w:jc w:val="both"/>
      </w:pPr>
      <w:r w:rsidRPr="002B0A13">
        <w:lastRenderedPageBreak/>
        <w:t xml:space="preserve">Léireoidh an </w:t>
      </w:r>
      <w:r w:rsidR="00EE0245" w:rsidRPr="002B0A13">
        <w:t>t-</w:t>
      </w:r>
      <w:r w:rsidR="0024137B" w:rsidRPr="002B0A13">
        <w:t>iarratasóir</w:t>
      </w:r>
      <w:r w:rsidRPr="002B0A13">
        <w:t>, go soiléir, go bhfuil struchtúr cuí ann le go mbeidh an tacaíocht c</w:t>
      </w:r>
      <w:r w:rsidR="00970820" w:rsidRPr="002B0A13">
        <w:t>h</w:t>
      </w:r>
      <w:r w:rsidRPr="002B0A13">
        <w:t xml:space="preserve">eart curtha ar fáil don </w:t>
      </w:r>
      <w:r w:rsidR="00F90D6F" w:rsidRPr="002B0A13">
        <w:t>bhainisteoir faoi oiliúint</w:t>
      </w:r>
      <w:r w:rsidRPr="002B0A13">
        <w:t xml:space="preserve"> le go mbainfear amach aidhmeanna an chláir (</w:t>
      </w:r>
      <w:r w:rsidR="008C19D3" w:rsidRPr="002B0A13">
        <w:t>á</w:t>
      </w:r>
      <w:r w:rsidR="00C42748" w:rsidRPr="002B0A13">
        <w:t>iseanna oifi</w:t>
      </w:r>
      <w:r w:rsidR="00DE37F2" w:rsidRPr="002B0A13">
        <w:t>g</w:t>
      </w:r>
      <w:r w:rsidR="00C42748" w:rsidRPr="002B0A13">
        <w:t xml:space="preserve">e agus </w:t>
      </w:r>
      <w:r w:rsidR="00DE37F2" w:rsidRPr="002B0A13">
        <w:t>trealamh</w:t>
      </w:r>
      <w:r w:rsidR="00C42748" w:rsidRPr="002B0A13">
        <w:t xml:space="preserve"> IT </w:t>
      </w:r>
      <w:r w:rsidRPr="002B0A13">
        <w:t xml:space="preserve">agus </w:t>
      </w:r>
      <w:r w:rsidR="00C42748" w:rsidRPr="002B0A13">
        <w:t xml:space="preserve">struchtúr tacaíochta agus </w:t>
      </w:r>
      <w:r w:rsidRPr="002B0A13">
        <w:t xml:space="preserve">comhairle ó chomhghleacaithe / saoiste &amp; </w:t>
      </w:r>
      <w:proofErr w:type="spellStart"/>
      <w:r w:rsidRPr="002B0A13">
        <w:t>rl</w:t>
      </w:r>
      <w:proofErr w:type="spellEnd"/>
      <w:r w:rsidR="001C5868" w:rsidRPr="002B0A13">
        <w:t>.</w:t>
      </w:r>
      <w:r w:rsidRPr="002B0A13">
        <w:t>)</w:t>
      </w:r>
    </w:p>
    <w:p w14:paraId="7AF90D89" w14:textId="77777777" w:rsidR="00F467FD" w:rsidRPr="002B0A13" w:rsidRDefault="00C34E7D" w:rsidP="0020725C">
      <w:pPr>
        <w:pStyle w:val="ListParagraph"/>
        <w:numPr>
          <w:ilvl w:val="0"/>
          <w:numId w:val="47"/>
        </w:numPr>
        <w:spacing w:line="360" w:lineRule="auto"/>
        <w:jc w:val="both"/>
      </w:pPr>
      <w:r w:rsidRPr="002B0A13">
        <w:t xml:space="preserve">Ainmneoidh an </w:t>
      </w:r>
      <w:r w:rsidR="0024137B" w:rsidRPr="002B0A13">
        <w:t xml:space="preserve">eagraíocht </w:t>
      </w:r>
      <w:proofErr w:type="spellStart"/>
      <w:r w:rsidRPr="002B0A13">
        <w:t>meantóir</w:t>
      </w:r>
      <w:proofErr w:type="spellEnd"/>
      <w:r w:rsidR="00F90D6F" w:rsidRPr="002B0A13">
        <w:t xml:space="preserve"> </w:t>
      </w:r>
      <w:proofErr w:type="gramStart"/>
      <w:r w:rsidRPr="002B0A13">
        <w:t>a</w:t>
      </w:r>
      <w:proofErr w:type="gramEnd"/>
      <w:r w:rsidRPr="002B0A13">
        <w:t xml:space="preserve"> oibreoidh leis an </w:t>
      </w:r>
      <w:r w:rsidR="00F90D6F" w:rsidRPr="002B0A13">
        <w:t>mbainisteoir faoi oiliúint</w:t>
      </w:r>
      <w:r w:rsidRPr="002B0A13">
        <w:t xml:space="preserve"> ar bhunús laethúil / seachtainiúil</w:t>
      </w:r>
      <w:r w:rsidR="001C5868" w:rsidRPr="002B0A13">
        <w:t>.</w:t>
      </w:r>
    </w:p>
    <w:p w14:paraId="3F892985" w14:textId="4DBB5024" w:rsidR="00F467FD" w:rsidRPr="002B0A13" w:rsidRDefault="00650B9D" w:rsidP="0020725C">
      <w:pPr>
        <w:pStyle w:val="ListParagraph"/>
        <w:numPr>
          <w:ilvl w:val="0"/>
          <w:numId w:val="47"/>
        </w:numPr>
        <w:spacing w:line="360" w:lineRule="auto"/>
        <w:jc w:val="both"/>
      </w:pPr>
      <w:r w:rsidRPr="002B0A13">
        <w:rPr>
          <w:color w:val="000000" w:themeColor="text1"/>
          <w:lang w:val="en-IE" w:eastAsia="en-IE"/>
        </w:rPr>
        <w:t>Ní mór an fhoirm iarratais a líonadh ina léireofar an cás le haghaidh maoinithe</w:t>
      </w:r>
      <w:r w:rsidR="00F90D6F" w:rsidRPr="002B0A13">
        <w:rPr>
          <w:color w:val="000000" w:themeColor="text1"/>
          <w:lang w:val="en-IE" w:eastAsia="en-IE"/>
        </w:rPr>
        <w:t xml:space="preserve">. </w:t>
      </w:r>
      <w:r w:rsidRPr="002B0A13">
        <w:rPr>
          <w:color w:val="000000" w:themeColor="text1"/>
          <w:lang w:val="en-IE" w:eastAsia="en-IE"/>
        </w:rPr>
        <w:t xml:space="preserve">Ní mór go dtiocfadh </w:t>
      </w:r>
      <w:r w:rsidR="3994CA60" w:rsidRPr="002B0A13">
        <w:rPr>
          <w:color w:val="000000" w:themeColor="text1"/>
          <w:lang w:val="en-IE" w:eastAsia="en-IE"/>
        </w:rPr>
        <w:t xml:space="preserve">na tionscadail </w:t>
      </w:r>
      <w:r w:rsidRPr="002B0A13">
        <w:rPr>
          <w:color w:val="000000" w:themeColor="text1"/>
          <w:lang w:val="en-IE" w:eastAsia="en-IE"/>
        </w:rPr>
        <w:t xml:space="preserve">atá le forbairt go dílis le cuspóirí straitéiseach de chuid Údarás na Gaeltachta. </w:t>
      </w:r>
    </w:p>
    <w:p w14:paraId="0C0AAAC3" w14:textId="3DC07223" w:rsidR="00F467FD" w:rsidRPr="002B0A13" w:rsidRDefault="00650B9D" w:rsidP="0020725C">
      <w:pPr>
        <w:pStyle w:val="ListParagraph"/>
        <w:numPr>
          <w:ilvl w:val="0"/>
          <w:numId w:val="47"/>
        </w:numPr>
        <w:spacing w:line="360" w:lineRule="auto"/>
        <w:jc w:val="both"/>
      </w:pPr>
      <w:r w:rsidRPr="002B0A13">
        <w:rPr>
          <w:color w:val="000000" w:themeColor="text1"/>
          <w:lang w:val="en-IE" w:eastAsia="en-IE"/>
        </w:rPr>
        <w:t xml:space="preserve">Beidh an té a cheapfar fostaithe ag an iarratasóir agus </w:t>
      </w:r>
      <w:r w:rsidR="7EB22E4E" w:rsidRPr="002B0A13">
        <w:rPr>
          <w:color w:val="000000" w:themeColor="text1"/>
          <w:lang w:val="en-IE" w:eastAsia="en-IE"/>
        </w:rPr>
        <w:t>ar th</w:t>
      </w:r>
      <w:r w:rsidR="001E48F9" w:rsidRPr="002B0A13">
        <w:rPr>
          <w:color w:val="000000" w:themeColor="text1"/>
          <w:lang w:val="en-IE" w:eastAsia="en-IE"/>
        </w:rPr>
        <w:t>é</w:t>
      </w:r>
      <w:r w:rsidRPr="002B0A13">
        <w:rPr>
          <w:color w:val="000000" w:themeColor="text1"/>
          <w:lang w:val="en-IE" w:eastAsia="en-IE"/>
        </w:rPr>
        <w:t xml:space="preserve">armaí fostaíochta </w:t>
      </w:r>
      <w:r w:rsidR="102A0D9D" w:rsidRPr="002B0A13">
        <w:rPr>
          <w:color w:val="000000" w:themeColor="text1"/>
          <w:lang w:val="en-IE" w:eastAsia="en-IE"/>
        </w:rPr>
        <w:t xml:space="preserve">a bheidh </w:t>
      </w:r>
      <w:r w:rsidRPr="002B0A13">
        <w:rPr>
          <w:color w:val="000000" w:themeColor="text1"/>
          <w:lang w:val="en-IE" w:eastAsia="en-IE"/>
        </w:rPr>
        <w:t xml:space="preserve">le haontú </w:t>
      </w:r>
      <w:proofErr w:type="spellStart"/>
      <w:r w:rsidRPr="002B0A13">
        <w:rPr>
          <w:color w:val="000000" w:themeColor="text1"/>
          <w:lang w:val="en-IE" w:eastAsia="en-IE"/>
        </w:rPr>
        <w:t>roimhré</w:t>
      </w:r>
      <w:proofErr w:type="spellEnd"/>
      <w:r w:rsidRPr="002B0A13">
        <w:rPr>
          <w:color w:val="000000" w:themeColor="text1"/>
          <w:lang w:val="en-IE" w:eastAsia="en-IE"/>
        </w:rPr>
        <w:t xml:space="preserve"> leis an Údarás. </w:t>
      </w:r>
    </w:p>
    <w:p w14:paraId="1045AD58" w14:textId="10590E88" w:rsidR="00650B9D" w:rsidRPr="002B0A13" w:rsidRDefault="00650B9D" w:rsidP="0020725C">
      <w:pPr>
        <w:pStyle w:val="ListParagraph"/>
        <w:numPr>
          <w:ilvl w:val="0"/>
          <w:numId w:val="47"/>
        </w:numPr>
        <w:spacing w:line="360" w:lineRule="auto"/>
        <w:jc w:val="both"/>
        <w:rPr>
          <w:color w:val="000000" w:themeColor="text1"/>
          <w:lang w:val="en-IE" w:eastAsia="en-IE"/>
        </w:rPr>
      </w:pPr>
      <w:r w:rsidRPr="002B0A13">
        <w:rPr>
          <w:color w:val="000000" w:themeColor="text1"/>
          <w:lang w:val="en-IE" w:eastAsia="en-IE"/>
        </w:rPr>
        <w:t>Reáchtálfar an próiseas ceapacháin do</w:t>
      </w:r>
      <w:r w:rsidR="001E48F9" w:rsidRPr="002B0A13">
        <w:rPr>
          <w:color w:val="000000" w:themeColor="text1"/>
          <w:lang w:val="en-IE" w:eastAsia="en-IE"/>
        </w:rPr>
        <w:t xml:space="preserve">n </w:t>
      </w:r>
      <w:r w:rsidR="1758F085" w:rsidRPr="002B0A13">
        <w:rPr>
          <w:color w:val="000000" w:themeColor="text1"/>
          <w:lang w:val="en-IE" w:eastAsia="en-IE"/>
        </w:rPr>
        <w:t xml:space="preserve">bhainisteoir faoi oiliúint </w:t>
      </w:r>
      <w:r w:rsidRPr="002B0A13">
        <w:rPr>
          <w:color w:val="000000" w:themeColor="text1"/>
          <w:lang w:val="en-IE" w:eastAsia="en-IE"/>
        </w:rPr>
        <w:t xml:space="preserve">trí Ghaeilge agus beidh </w:t>
      </w:r>
      <w:proofErr w:type="spellStart"/>
      <w:r w:rsidR="00691CE6" w:rsidRPr="002B0A13">
        <w:rPr>
          <w:color w:val="000000" w:themeColor="text1"/>
          <w:lang w:val="en-IE" w:eastAsia="en-IE"/>
        </w:rPr>
        <w:t>ard</w:t>
      </w:r>
      <w:r w:rsidR="00787D3A" w:rsidRPr="002B0A13">
        <w:rPr>
          <w:color w:val="000000" w:themeColor="text1"/>
          <w:lang w:val="en-IE" w:eastAsia="en-IE"/>
        </w:rPr>
        <w:t>chaighdeán</w:t>
      </w:r>
      <w:proofErr w:type="spellEnd"/>
      <w:r w:rsidRPr="002B0A13">
        <w:rPr>
          <w:color w:val="000000" w:themeColor="text1"/>
          <w:lang w:val="en-IE" w:eastAsia="en-IE"/>
        </w:rPr>
        <w:t xml:space="preserve"> Gaeilge ag an té a cheapfar faoin tionscnamh. </w:t>
      </w:r>
    </w:p>
    <w:p w14:paraId="2E0D8AA1" w14:textId="5AFF856A" w:rsidR="00C172E4" w:rsidRPr="002B0A13" w:rsidRDefault="00C172E4" w:rsidP="0020725C">
      <w:pPr>
        <w:pStyle w:val="ListParagraph"/>
        <w:numPr>
          <w:ilvl w:val="0"/>
          <w:numId w:val="47"/>
        </w:numPr>
        <w:spacing w:line="360" w:lineRule="auto"/>
        <w:jc w:val="both"/>
        <w:rPr>
          <w:color w:val="000000" w:themeColor="text1"/>
          <w:lang w:val="en-IE" w:eastAsia="en-IE"/>
        </w:rPr>
      </w:pPr>
      <w:r w:rsidRPr="002B0A13">
        <w:rPr>
          <w:color w:val="000000" w:themeColor="text1"/>
          <w:lang w:val="en-IE" w:eastAsia="en-IE"/>
        </w:rPr>
        <w:t xml:space="preserve">Tabharfar cuireadh d’ionadaí ón Údarás </w:t>
      </w:r>
      <w:r w:rsidR="00B86227" w:rsidRPr="002B0A13">
        <w:rPr>
          <w:color w:val="000000" w:themeColor="text1"/>
          <w:lang w:val="en-IE" w:eastAsia="en-IE"/>
        </w:rPr>
        <w:t>a</w:t>
      </w:r>
      <w:r w:rsidR="00147347" w:rsidRPr="002B0A13">
        <w:rPr>
          <w:color w:val="000000" w:themeColor="text1"/>
          <w:lang w:val="en-IE" w:eastAsia="en-IE"/>
        </w:rPr>
        <w:t xml:space="preserve"> bheith </w:t>
      </w:r>
      <w:r w:rsidRPr="002B0A13">
        <w:rPr>
          <w:color w:val="000000" w:themeColor="text1"/>
          <w:lang w:val="en-IE" w:eastAsia="en-IE"/>
        </w:rPr>
        <w:t xml:space="preserve">ar an mbord agallaimh. </w:t>
      </w:r>
    </w:p>
    <w:p w14:paraId="5C17CCC7" w14:textId="77777777" w:rsidR="0071151B" w:rsidRPr="002B0A13" w:rsidRDefault="0071151B" w:rsidP="0047293D">
      <w:pPr>
        <w:spacing w:line="360" w:lineRule="auto"/>
        <w:ind w:left="426"/>
        <w:jc w:val="both"/>
      </w:pPr>
    </w:p>
    <w:p w14:paraId="1817D6E5" w14:textId="77777777" w:rsidR="00B80694" w:rsidRPr="002B0A13" w:rsidRDefault="005B6B56" w:rsidP="0047293D">
      <w:pPr>
        <w:pStyle w:val="Heading1"/>
        <w:ind w:left="426"/>
        <w:jc w:val="both"/>
        <w:rPr>
          <w:sz w:val="24"/>
          <w:szCs w:val="24"/>
          <w:lang w:val="en-IE"/>
        </w:rPr>
      </w:pPr>
      <w:r w:rsidRPr="002B0A13">
        <w:rPr>
          <w:sz w:val="24"/>
          <w:szCs w:val="24"/>
          <w:lang w:val="en-IE"/>
        </w:rPr>
        <w:t>6</w:t>
      </w:r>
      <w:r w:rsidR="0071151B" w:rsidRPr="002B0A13">
        <w:rPr>
          <w:sz w:val="24"/>
          <w:szCs w:val="24"/>
          <w:lang w:val="en-IE"/>
        </w:rPr>
        <w:t xml:space="preserve">. </w:t>
      </w:r>
      <w:r w:rsidR="00096EFB" w:rsidRPr="002B0A13">
        <w:rPr>
          <w:sz w:val="24"/>
          <w:szCs w:val="24"/>
          <w:lang w:val="en-IE"/>
        </w:rPr>
        <w:t xml:space="preserve">    </w:t>
      </w:r>
      <w:r w:rsidR="00C34E7D" w:rsidRPr="002B0A13">
        <w:rPr>
          <w:sz w:val="24"/>
          <w:szCs w:val="24"/>
          <w:lang w:val="en-IE"/>
        </w:rPr>
        <w:t xml:space="preserve">Caiteachas </w:t>
      </w:r>
      <w:proofErr w:type="spellStart"/>
      <w:r w:rsidR="00C34E7D" w:rsidRPr="002B0A13">
        <w:rPr>
          <w:sz w:val="24"/>
          <w:szCs w:val="24"/>
          <w:lang w:val="en-IE"/>
        </w:rPr>
        <w:t>incháilithe</w:t>
      </w:r>
      <w:proofErr w:type="spellEnd"/>
    </w:p>
    <w:p w14:paraId="659BD88B" w14:textId="77777777" w:rsidR="001C1335" w:rsidRPr="002B0A13" w:rsidRDefault="001C1335" w:rsidP="0047293D">
      <w:pPr>
        <w:spacing w:line="360" w:lineRule="auto"/>
        <w:ind w:left="426"/>
        <w:jc w:val="both"/>
      </w:pPr>
    </w:p>
    <w:p w14:paraId="26CF4608" w14:textId="77777777" w:rsidR="00C34E7D" w:rsidRPr="002B0A13" w:rsidRDefault="00C34E7D" w:rsidP="0047293D">
      <w:pPr>
        <w:spacing w:line="360" w:lineRule="auto"/>
        <w:ind w:left="426"/>
        <w:jc w:val="both"/>
      </w:pPr>
      <w:r w:rsidRPr="002B0A13">
        <w:t>T</w:t>
      </w:r>
      <w:r w:rsidR="00C93E4B" w:rsidRPr="002B0A13">
        <w:t>á t</w:t>
      </w:r>
      <w:r w:rsidRPr="002B0A13">
        <w:t xml:space="preserve">uarastal </w:t>
      </w:r>
      <w:r w:rsidR="00C42748" w:rsidRPr="002B0A13">
        <w:t xml:space="preserve">an </w:t>
      </w:r>
      <w:r w:rsidR="00AB1B40" w:rsidRPr="002B0A13">
        <w:t>bhainisteora faoi oiliúint</w:t>
      </w:r>
      <w:r w:rsidR="00C42748" w:rsidRPr="002B0A13">
        <w:t xml:space="preserve"> </w:t>
      </w:r>
      <w:r w:rsidR="0027197B" w:rsidRPr="002B0A13">
        <w:t xml:space="preserve">aitheanta </w:t>
      </w:r>
      <w:r w:rsidR="00C93E4B" w:rsidRPr="002B0A13">
        <w:t xml:space="preserve">mar chaiteachas </w:t>
      </w:r>
      <w:proofErr w:type="spellStart"/>
      <w:r w:rsidR="00C93E4B" w:rsidRPr="002B0A13">
        <w:t>incháilithe</w:t>
      </w:r>
      <w:proofErr w:type="spellEnd"/>
      <w:r w:rsidR="00C93E4B" w:rsidRPr="002B0A13">
        <w:t xml:space="preserve"> </w:t>
      </w:r>
      <w:r w:rsidR="0027197B" w:rsidRPr="002B0A13">
        <w:t>faoin scéim seo</w:t>
      </w:r>
      <w:r w:rsidR="00AB1B40" w:rsidRPr="002B0A13">
        <w:t xml:space="preserve">. </w:t>
      </w:r>
      <w:r w:rsidR="0027197B" w:rsidRPr="002B0A13">
        <w:t xml:space="preserve"> </w:t>
      </w:r>
    </w:p>
    <w:p w14:paraId="78BE6C35" w14:textId="77777777" w:rsidR="00DF5A99" w:rsidRPr="002B0A13" w:rsidRDefault="00DF5A99" w:rsidP="0047293D">
      <w:pPr>
        <w:spacing w:line="360" w:lineRule="auto"/>
        <w:ind w:left="426"/>
        <w:jc w:val="both"/>
        <w:rPr>
          <w:b/>
          <w:lang w:val="en-IE"/>
        </w:rPr>
      </w:pPr>
    </w:p>
    <w:p w14:paraId="3C4A1C26" w14:textId="22B00BE1" w:rsidR="00B80694" w:rsidRPr="002B0A13" w:rsidRDefault="005B6B56" w:rsidP="0047293D">
      <w:pPr>
        <w:pStyle w:val="Heading1"/>
        <w:ind w:left="426"/>
        <w:jc w:val="both"/>
        <w:rPr>
          <w:sz w:val="24"/>
          <w:szCs w:val="24"/>
          <w:lang w:val="en-IE"/>
        </w:rPr>
      </w:pPr>
      <w:r w:rsidRPr="002B0A13">
        <w:rPr>
          <w:sz w:val="24"/>
          <w:szCs w:val="24"/>
          <w:lang w:val="en-IE"/>
        </w:rPr>
        <w:t>7</w:t>
      </w:r>
      <w:r w:rsidR="00F467FD" w:rsidRPr="002B0A13">
        <w:rPr>
          <w:sz w:val="24"/>
          <w:szCs w:val="24"/>
          <w:lang w:val="en-IE"/>
        </w:rPr>
        <w:t>.</w:t>
      </w:r>
      <w:r w:rsidRPr="002B0A13">
        <w:rPr>
          <w:sz w:val="24"/>
          <w:szCs w:val="24"/>
        </w:rPr>
        <w:tab/>
      </w:r>
      <w:r w:rsidR="00DF5A99" w:rsidRPr="002B0A13">
        <w:rPr>
          <w:sz w:val="24"/>
          <w:szCs w:val="24"/>
          <w:lang w:val="en-IE"/>
        </w:rPr>
        <w:t>Caiteachas neamh</w:t>
      </w:r>
      <w:r w:rsidR="18E62D09" w:rsidRPr="002B0A13">
        <w:rPr>
          <w:sz w:val="24"/>
          <w:szCs w:val="24"/>
          <w:lang w:val="en-IE"/>
        </w:rPr>
        <w:t>-</w:t>
      </w:r>
      <w:proofErr w:type="spellStart"/>
      <w:r w:rsidR="18E62D09" w:rsidRPr="002B0A13">
        <w:rPr>
          <w:sz w:val="24"/>
          <w:szCs w:val="24"/>
          <w:lang w:val="en-IE"/>
        </w:rPr>
        <w:t>in</w:t>
      </w:r>
      <w:r w:rsidR="00DF5A99" w:rsidRPr="002B0A13">
        <w:rPr>
          <w:sz w:val="24"/>
          <w:szCs w:val="24"/>
          <w:lang w:val="en-IE"/>
        </w:rPr>
        <w:t>cháilithe</w:t>
      </w:r>
      <w:proofErr w:type="spellEnd"/>
    </w:p>
    <w:p w14:paraId="0226B10E" w14:textId="77777777" w:rsidR="001C1335" w:rsidRPr="002B0A13" w:rsidRDefault="001C1335" w:rsidP="0047293D">
      <w:pPr>
        <w:ind w:left="426"/>
        <w:jc w:val="both"/>
        <w:rPr>
          <w:lang w:val="en-IE" w:eastAsia="en-US"/>
        </w:rPr>
      </w:pPr>
    </w:p>
    <w:p w14:paraId="216311FF" w14:textId="77777777" w:rsidR="00B80694" w:rsidRPr="002B0A13" w:rsidRDefault="00DF5A99" w:rsidP="0047293D">
      <w:pPr>
        <w:numPr>
          <w:ilvl w:val="0"/>
          <w:numId w:val="24"/>
        </w:numPr>
        <w:spacing w:line="360" w:lineRule="auto"/>
        <w:ind w:left="426"/>
        <w:jc w:val="both"/>
        <w:rPr>
          <w:lang w:val="en-IE"/>
        </w:rPr>
      </w:pPr>
      <w:r w:rsidRPr="002B0A13">
        <w:rPr>
          <w:lang w:val="en-IE"/>
        </w:rPr>
        <w:t>Costais earcaíochta</w:t>
      </w:r>
    </w:p>
    <w:p w14:paraId="70B6280C" w14:textId="01F7806B" w:rsidR="00B80694" w:rsidRPr="002B0A13" w:rsidRDefault="00DF5A99" w:rsidP="0047293D">
      <w:pPr>
        <w:numPr>
          <w:ilvl w:val="0"/>
          <w:numId w:val="24"/>
        </w:numPr>
        <w:spacing w:line="360" w:lineRule="auto"/>
        <w:ind w:left="426"/>
        <w:jc w:val="both"/>
        <w:rPr>
          <w:lang w:val="en-IE"/>
        </w:rPr>
      </w:pPr>
      <w:r w:rsidRPr="002B0A13">
        <w:rPr>
          <w:lang w:val="en-IE"/>
        </w:rPr>
        <w:t xml:space="preserve">Bónais gaolta le </w:t>
      </w:r>
      <w:r w:rsidR="64089D54" w:rsidRPr="002B0A13">
        <w:rPr>
          <w:lang w:val="en-IE"/>
        </w:rPr>
        <w:t xml:space="preserve">tuarastal </w:t>
      </w:r>
      <w:r w:rsidRPr="002B0A13">
        <w:rPr>
          <w:lang w:val="en-IE"/>
        </w:rPr>
        <w:t xml:space="preserve">an </w:t>
      </w:r>
      <w:r w:rsidR="00281D89" w:rsidRPr="002B0A13">
        <w:rPr>
          <w:lang w:val="en-IE"/>
        </w:rPr>
        <w:t>bhainisteora faoi oiliúint</w:t>
      </w:r>
    </w:p>
    <w:p w14:paraId="172B3EFC" w14:textId="77777777" w:rsidR="00DF5A99" w:rsidRPr="002B0A13" w:rsidRDefault="00DF5A99" w:rsidP="0047293D">
      <w:pPr>
        <w:numPr>
          <w:ilvl w:val="0"/>
          <w:numId w:val="24"/>
        </w:numPr>
        <w:spacing w:line="360" w:lineRule="auto"/>
        <w:ind w:left="426"/>
        <w:jc w:val="both"/>
        <w:rPr>
          <w:lang w:val="en-IE"/>
        </w:rPr>
      </w:pPr>
      <w:r w:rsidRPr="002B0A13">
        <w:rPr>
          <w:lang w:val="en-IE"/>
        </w:rPr>
        <w:t>ÁSPC an fhostóra</w:t>
      </w:r>
    </w:p>
    <w:p w14:paraId="711C0F4D" w14:textId="77777777" w:rsidR="00DF5A99" w:rsidRPr="002B0A13" w:rsidRDefault="00DF5A99" w:rsidP="0047293D">
      <w:pPr>
        <w:numPr>
          <w:ilvl w:val="0"/>
          <w:numId w:val="24"/>
        </w:numPr>
        <w:spacing w:line="360" w:lineRule="auto"/>
        <w:ind w:left="426"/>
        <w:jc w:val="both"/>
        <w:rPr>
          <w:lang w:val="en-IE"/>
        </w:rPr>
      </w:pPr>
      <w:r w:rsidRPr="002B0A13">
        <w:rPr>
          <w:lang w:val="en-IE"/>
        </w:rPr>
        <w:t>Liúntas taistil agus cothabhála in Éirinn nó thar lear</w:t>
      </w:r>
    </w:p>
    <w:p w14:paraId="5C84014B" w14:textId="4E924A7A" w:rsidR="00DF5A99" w:rsidRPr="002B0A13" w:rsidRDefault="00DF5A99" w:rsidP="0047293D">
      <w:pPr>
        <w:numPr>
          <w:ilvl w:val="0"/>
          <w:numId w:val="24"/>
        </w:numPr>
        <w:spacing w:line="360" w:lineRule="auto"/>
        <w:ind w:left="426"/>
        <w:jc w:val="both"/>
      </w:pPr>
      <w:r w:rsidRPr="002B0A13">
        <w:t xml:space="preserve">Aon chaiteachas a </w:t>
      </w:r>
      <w:r w:rsidR="36E2FDC4" w:rsidRPr="002B0A13">
        <w:t xml:space="preserve">rinneadh </w:t>
      </w:r>
      <w:r w:rsidRPr="002B0A13">
        <w:t>sula</w:t>
      </w:r>
      <w:r w:rsidR="0024137B" w:rsidRPr="002B0A13">
        <w:t>r</w:t>
      </w:r>
      <w:r w:rsidRPr="002B0A13">
        <w:t xml:space="preserve"> ceadaíodh an deontas</w:t>
      </w:r>
    </w:p>
    <w:p w14:paraId="4F32920E" w14:textId="77777777" w:rsidR="00B80694" w:rsidRPr="002B0A13" w:rsidRDefault="00B80694" w:rsidP="0047293D">
      <w:pPr>
        <w:spacing w:line="360" w:lineRule="auto"/>
        <w:ind w:left="426"/>
        <w:jc w:val="both"/>
      </w:pPr>
    </w:p>
    <w:p w14:paraId="621A0DEF" w14:textId="77777777" w:rsidR="00B80694" w:rsidRPr="002B0A13" w:rsidRDefault="005B6B56" w:rsidP="0047293D">
      <w:pPr>
        <w:pStyle w:val="Heading1"/>
        <w:ind w:left="426"/>
        <w:jc w:val="both"/>
        <w:rPr>
          <w:sz w:val="24"/>
          <w:szCs w:val="24"/>
          <w:lang w:val="en-IE"/>
        </w:rPr>
      </w:pPr>
      <w:r w:rsidRPr="002B0A13">
        <w:rPr>
          <w:sz w:val="24"/>
          <w:szCs w:val="24"/>
          <w:lang w:val="en-IE"/>
        </w:rPr>
        <w:t>8</w:t>
      </w:r>
      <w:r w:rsidR="001E48F9" w:rsidRPr="002B0A13">
        <w:rPr>
          <w:sz w:val="24"/>
          <w:szCs w:val="24"/>
          <w:lang w:val="en-IE"/>
        </w:rPr>
        <w:t>.</w:t>
      </w:r>
      <w:r w:rsidR="0071151B" w:rsidRPr="002B0A13">
        <w:rPr>
          <w:sz w:val="24"/>
          <w:szCs w:val="24"/>
          <w:lang w:val="en-IE"/>
        </w:rPr>
        <w:t xml:space="preserve"> </w:t>
      </w:r>
      <w:r w:rsidR="00B80694" w:rsidRPr="002B0A13">
        <w:rPr>
          <w:sz w:val="24"/>
          <w:szCs w:val="24"/>
          <w:lang w:val="en-IE"/>
        </w:rPr>
        <w:t xml:space="preserve"> </w:t>
      </w:r>
      <w:r w:rsidR="00DF5A99" w:rsidRPr="002B0A13">
        <w:rPr>
          <w:sz w:val="24"/>
          <w:szCs w:val="24"/>
          <w:lang w:val="en-IE"/>
        </w:rPr>
        <w:t xml:space="preserve">Meastóireacht </w:t>
      </w:r>
      <w:r w:rsidR="00B35207" w:rsidRPr="002B0A13">
        <w:rPr>
          <w:sz w:val="24"/>
          <w:szCs w:val="24"/>
          <w:lang w:val="en-IE"/>
        </w:rPr>
        <w:t>ar dhul chun cinn na scéime</w:t>
      </w:r>
    </w:p>
    <w:p w14:paraId="1C95646A" w14:textId="77777777" w:rsidR="001C1335" w:rsidRPr="002B0A13" w:rsidRDefault="001C1335" w:rsidP="0047293D">
      <w:pPr>
        <w:spacing w:line="360" w:lineRule="auto"/>
        <w:ind w:left="426"/>
        <w:jc w:val="both"/>
        <w:rPr>
          <w:lang w:val="en-IE"/>
        </w:rPr>
      </w:pPr>
    </w:p>
    <w:p w14:paraId="2A3A0123" w14:textId="0F0B36F4" w:rsidR="00DF5A99" w:rsidRPr="002B0A13" w:rsidRDefault="00DF5A99" w:rsidP="0047293D">
      <w:pPr>
        <w:spacing w:line="360" w:lineRule="auto"/>
        <w:ind w:left="426"/>
        <w:jc w:val="both"/>
        <w:rPr>
          <w:lang w:val="en-IE"/>
        </w:rPr>
      </w:pPr>
      <w:r w:rsidRPr="002B0A13">
        <w:rPr>
          <w:lang w:val="en-IE"/>
        </w:rPr>
        <w:t xml:space="preserve">Déanfar measúnú ar na </w:t>
      </w:r>
      <w:r w:rsidR="6DC916EB" w:rsidRPr="002B0A13">
        <w:rPr>
          <w:lang w:val="en-IE"/>
        </w:rPr>
        <w:t xml:space="preserve">tionscadail </w:t>
      </w:r>
      <w:r w:rsidRPr="002B0A13">
        <w:rPr>
          <w:lang w:val="en-IE"/>
        </w:rPr>
        <w:t xml:space="preserve">ar a </w:t>
      </w:r>
      <w:r w:rsidR="5B23051F" w:rsidRPr="002B0A13">
        <w:rPr>
          <w:lang w:val="en-IE"/>
        </w:rPr>
        <w:t>bh</w:t>
      </w:r>
      <w:r w:rsidR="00AB1851" w:rsidRPr="002B0A13">
        <w:rPr>
          <w:lang w:val="en-IE"/>
        </w:rPr>
        <w:t>eidh</w:t>
      </w:r>
      <w:r w:rsidRPr="002B0A13">
        <w:rPr>
          <w:lang w:val="en-IE"/>
        </w:rPr>
        <w:t xml:space="preserve"> na </w:t>
      </w:r>
      <w:r w:rsidR="00AB1851" w:rsidRPr="002B0A13">
        <w:rPr>
          <w:lang w:val="en-IE"/>
        </w:rPr>
        <w:t>bainisteoirí faoi oiliúint</w:t>
      </w:r>
      <w:r w:rsidRPr="002B0A13">
        <w:rPr>
          <w:lang w:val="en-IE"/>
        </w:rPr>
        <w:t xml:space="preserve"> ag obair</w:t>
      </w:r>
      <w:r w:rsidR="00566124" w:rsidRPr="002B0A13">
        <w:rPr>
          <w:lang w:val="en-IE"/>
        </w:rPr>
        <w:t xml:space="preserve"> orthu </w:t>
      </w:r>
      <w:r w:rsidRPr="002B0A13">
        <w:rPr>
          <w:lang w:val="en-IE"/>
        </w:rPr>
        <w:t xml:space="preserve">i gcaitheamh na tréimhse. Cothóidh </w:t>
      </w:r>
      <w:r w:rsidR="0027197B" w:rsidRPr="002B0A13">
        <w:rPr>
          <w:lang w:val="en-IE"/>
        </w:rPr>
        <w:t>feidhmeannach forbartha de chuid an Údaráis</w:t>
      </w:r>
      <w:r w:rsidRPr="002B0A13">
        <w:rPr>
          <w:lang w:val="en-IE"/>
        </w:rPr>
        <w:t xml:space="preserve"> teagmháil leanúnach leis an </w:t>
      </w:r>
      <w:r w:rsidR="0024137B" w:rsidRPr="002B0A13">
        <w:rPr>
          <w:lang w:val="en-IE"/>
        </w:rPr>
        <w:t xml:space="preserve">eagraíocht </w:t>
      </w:r>
      <w:r w:rsidRPr="002B0A13">
        <w:rPr>
          <w:lang w:val="en-IE"/>
        </w:rPr>
        <w:t xml:space="preserve">agus leis an </w:t>
      </w:r>
      <w:r w:rsidR="00AB1851" w:rsidRPr="002B0A13">
        <w:rPr>
          <w:lang w:val="en-IE"/>
        </w:rPr>
        <w:t>mbainisteoir faoi oiliúint</w:t>
      </w:r>
      <w:r w:rsidRPr="002B0A13">
        <w:rPr>
          <w:lang w:val="en-IE"/>
        </w:rPr>
        <w:t xml:space="preserve"> don tréimhse 24 mí.</w:t>
      </w:r>
    </w:p>
    <w:p w14:paraId="5DFF01AB" w14:textId="77777777" w:rsidR="00056CF6" w:rsidRDefault="00056CF6" w:rsidP="00384462">
      <w:pPr>
        <w:spacing w:line="360" w:lineRule="auto"/>
        <w:jc w:val="both"/>
        <w:rPr>
          <w:lang w:val="en-IE"/>
        </w:rPr>
      </w:pPr>
    </w:p>
    <w:p w14:paraId="1AEFDD8E" w14:textId="77777777" w:rsidR="00384462" w:rsidRPr="00465418" w:rsidRDefault="00384462" w:rsidP="00465418">
      <w:pPr>
        <w:pStyle w:val="Heading1"/>
        <w:ind w:left="426"/>
        <w:jc w:val="both"/>
        <w:rPr>
          <w:sz w:val="24"/>
          <w:szCs w:val="24"/>
          <w:lang w:val="en-IE"/>
        </w:rPr>
      </w:pPr>
      <w:r w:rsidRPr="00465418">
        <w:rPr>
          <w:sz w:val="24"/>
          <w:szCs w:val="24"/>
          <w:lang w:val="en-IE"/>
        </w:rPr>
        <w:lastRenderedPageBreak/>
        <w:t>9. Rialacha AE - Cúnamh De Minimis</w:t>
      </w:r>
    </w:p>
    <w:p w14:paraId="7F1361A8" w14:textId="77777777" w:rsidR="00384462" w:rsidRPr="00235DDE" w:rsidRDefault="00384462" w:rsidP="00384462">
      <w:pPr>
        <w:pStyle w:val="BodyText"/>
        <w:spacing w:before="130" w:line="259" w:lineRule="auto"/>
        <w:ind w:right="19"/>
        <w:jc w:val="both"/>
        <w:rPr>
          <w:b/>
          <w:bCs/>
          <w:lang w:val="en-IE"/>
        </w:rPr>
      </w:pPr>
      <w:r w:rsidRPr="00235DDE">
        <w:rPr>
          <w:lang w:val="en-IE"/>
        </w:rPr>
        <w:t xml:space="preserve">I gcás go gceadaítear tacaíocht faoin scéim is ionann an tacaíocht sin, i dtuairim Údarás na Gaeltachta, agus Cúnamh De Minimis. Is éard is Cúnamh De Minimis ann ná suimeanna beaga Cúnaimh Stáit a thugtar do ghnóthas agus/nó gnó, nach mó ná €300,000 thar aon trí bliana fhioscacha, is cuma an méid nó an láthair. Féadfaidh Cúnamh De Minimis teacht ó aon chomhlacht, ghníomhaireacht nó roinn Stáit. Má tá gnó mar chuid de ghrúpa, baineann an teorainn €300,000 leis </w:t>
      </w:r>
      <w:proofErr w:type="gramStart"/>
      <w:r w:rsidRPr="00235DDE">
        <w:rPr>
          <w:lang w:val="en-IE"/>
        </w:rPr>
        <w:t>an</w:t>
      </w:r>
      <w:proofErr w:type="gramEnd"/>
      <w:r w:rsidRPr="00235DDE">
        <w:rPr>
          <w:lang w:val="en-IE"/>
        </w:rPr>
        <w:t xml:space="preserve"> ngrúpa. Tabhair do d'aire, má thugtar dearbhú bréagach i leith figiúir a bheith faoin tairseach €300,000, féadfaidh sé a bheith de thoradh air níos faide anonn go mbeadh ort an cúnamh deontais a íoc ar ais móide ús.</w:t>
      </w:r>
    </w:p>
    <w:p w14:paraId="25965867" w14:textId="77777777" w:rsidR="00384462" w:rsidRPr="00235DDE" w:rsidRDefault="00384462" w:rsidP="00384462">
      <w:pPr>
        <w:pStyle w:val="BodyText"/>
        <w:spacing w:before="160" w:line="259" w:lineRule="auto"/>
        <w:ind w:right="16"/>
        <w:jc w:val="both"/>
        <w:rPr>
          <w:b/>
          <w:bCs/>
          <w:lang w:val="en-IE"/>
        </w:rPr>
      </w:pPr>
      <w:r w:rsidRPr="00235DDE">
        <w:rPr>
          <w:lang w:val="en-IE"/>
        </w:rPr>
        <w:t xml:space="preserve">Beidh </w:t>
      </w:r>
      <w:r>
        <w:rPr>
          <w:lang w:val="en-IE"/>
        </w:rPr>
        <w:t xml:space="preserve">foirm dhearbhaithe Cúnamh De Minimis, atá ag íochtar an fhoirm iarratais, le líonadh mar chuid den iarratas chomh maith. </w:t>
      </w:r>
      <w:r w:rsidRPr="00235DDE">
        <w:rPr>
          <w:lang w:val="en-IE"/>
        </w:rPr>
        <w:t xml:space="preserve">Má tá an </w:t>
      </w:r>
      <w:proofErr w:type="spellStart"/>
      <w:r w:rsidRPr="00235DDE">
        <w:rPr>
          <w:lang w:val="en-IE"/>
        </w:rPr>
        <w:t>treoirmhéid</w:t>
      </w:r>
      <w:proofErr w:type="spellEnd"/>
      <w:r w:rsidRPr="00235DDE">
        <w:rPr>
          <w:lang w:val="en-IE"/>
        </w:rPr>
        <w:t xml:space="preserve"> sroichte, ní bhei</w:t>
      </w:r>
      <w:r>
        <w:rPr>
          <w:lang w:val="en-IE"/>
        </w:rPr>
        <w:t>fear</w:t>
      </w:r>
      <w:r w:rsidRPr="00235DDE">
        <w:rPr>
          <w:lang w:val="en-IE"/>
        </w:rPr>
        <w:t xml:space="preserve"> in ann leanúint ar aghaidh le d</w:t>
      </w:r>
      <w:r>
        <w:rPr>
          <w:lang w:val="en-IE"/>
        </w:rPr>
        <w:t>’</w:t>
      </w:r>
      <w:r w:rsidRPr="00235DDE">
        <w:rPr>
          <w:lang w:val="en-IE"/>
        </w:rPr>
        <w:t>iarratas</w:t>
      </w:r>
      <w:r>
        <w:rPr>
          <w:lang w:val="en-IE"/>
        </w:rPr>
        <w:t>.</w:t>
      </w:r>
    </w:p>
    <w:p w14:paraId="590E1FF2" w14:textId="77777777" w:rsidR="00384462" w:rsidRPr="002B0A13" w:rsidRDefault="00384462" w:rsidP="00384462">
      <w:pPr>
        <w:spacing w:line="360" w:lineRule="auto"/>
        <w:jc w:val="both"/>
        <w:rPr>
          <w:b/>
          <w:lang w:val="en-IE"/>
        </w:rPr>
        <w:sectPr w:rsidR="00384462" w:rsidRPr="002B0A13" w:rsidSect="00E165CD">
          <w:footerReference w:type="even" r:id="rId11"/>
          <w:footerReference w:type="default" r:id="rId12"/>
          <w:pgSz w:w="11906" w:h="16838"/>
          <w:pgMar w:top="1135" w:right="1797" w:bottom="0" w:left="993" w:header="709" w:footer="709" w:gutter="0"/>
          <w:cols w:space="708"/>
          <w:docGrid w:linePitch="360"/>
        </w:sectPr>
      </w:pPr>
    </w:p>
    <w:p w14:paraId="0DEC7C2E" w14:textId="5445DC60" w:rsidR="00056CF6" w:rsidRPr="002B0A13" w:rsidRDefault="003A4142" w:rsidP="0047293D">
      <w:pPr>
        <w:ind w:left="426"/>
        <w:jc w:val="both"/>
      </w:pPr>
      <w:r w:rsidRPr="002B0A13">
        <w:rPr>
          <w:noProof/>
        </w:rPr>
        <w:lastRenderedPageBreak/>
        <w:drawing>
          <wp:inline distT="0" distB="0" distL="0" distR="0" wp14:anchorId="7525D0B7" wp14:editId="48719172">
            <wp:extent cx="1409700" cy="5619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561975"/>
                    </a:xfrm>
                    <a:prstGeom prst="rect">
                      <a:avLst/>
                    </a:prstGeom>
                    <a:noFill/>
                    <a:ln>
                      <a:noFill/>
                    </a:ln>
                  </pic:spPr>
                </pic:pic>
              </a:graphicData>
            </a:graphic>
          </wp:inline>
        </w:drawing>
      </w:r>
    </w:p>
    <w:p w14:paraId="4464AE74" w14:textId="77777777" w:rsidR="00056CF6" w:rsidRPr="002B0A13" w:rsidRDefault="00056CF6" w:rsidP="0047293D">
      <w:pPr>
        <w:ind w:left="426"/>
        <w:jc w:val="both"/>
      </w:pPr>
    </w:p>
    <w:p w14:paraId="65856564" w14:textId="77777777" w:rsidR="00056CF6" w:rsidRPr="002B0A13" w:rsidRDefault="00056CF6" w:rsidP="0047293D">
      <w:pPr>
        <w:ind w:left="426"/>
        <w:jc w:val="both"/>
        <w:rPr>
          <w:b/>
        </w:rPr>
      </w:pPr>
      <w:r w:rsidRPr="002B0A13">
        <w:rPr>
          <w:b/>
        </w:rPr>
        <w:t xml:space="preserve">Foirm Iarratais </w:t>
      </w:r>
    </w:p>
    <w:p w14:paraId="23D0DC52" w14:textId="30EEDAD2" w:rsidR="00056CF6" w:rsidRPr="002B0A13" w:rsidRDefault="00056CF6" w:rsidP="000C499C">
      <w:pPr>
        <w:ind w:left="426"/>
        <w:jc w:val="both"/>
        <w:rPr>
          <w:b/>
        </w:rPr>
      </w:pPr>
      <w:r w:rsidRPr="002B0A13">
        <w:rPr>
          <w:b/>
        </w:rPr>
        <w:t xml:space="preserve">Scéim na </w:t>
      </w:r>
      <w:proofErr w:type="spellStart"/>
      <w:r w:rsidRPr="002B0A13">
        <w:rPr>
          <w:b/>
        </w:rPr>
        <w:t>mBainisteoirí</w:t>
      </w:r>
      <w:proofErr w:type="spellEnd"/>
      <w:r w:rsidRPr="002B0A13">
        <w:rPr>
          <w:b/>
        </w:rPr>
        <w:t xml:space="preserve"> faoi Oiliúint sna </w:t>
      </w:r>
      <w:proofErr w:type="spellStart"/>
      <w:r w:rsidRPr="002B0A13">
        <w:rPr>
          <w:b/>
        </w:rPr>
        <w:t>hEagrais</w:t>
      </w:r>
      <w:proofErr w:type="spellEnd"/>
      <w:r w:rsidRPr="002B0A13">
        <w:rPr>
          <w:b/>
        </w:rPr>
        <w:t xml:space="preserve"> Forbartha Pobail</w:t>
      </w:r>
    </w:p>
    <w:p w14:paraId="1EA0EB71" w14:textId="77777777" w:rsidR="00056CF6" w:rsidRPr="002B0A13" w:rsidRDefault="00056CF6" w:rsidP="0047293D">
      <w:pPr>
        <w:ind w:left="426"/>
        <w:jc w:val="both"/>
        <w:rPr>
          <w:b/>
        </w:rPr>
      </w:pPr>
    </w:p>
    <w:p w14:paraId="1E7503A0" w14:textId="264294D2" w:rsidR="00056CF6" w:rsidRPr="002B0A13" w:rsidRDefault="00056CF6" w:rsidP="0047293D">
      <w:pPr>
        <w:ind w:left="426"/>
        <w:jc w:val="both"/>
      </w:pPr>
      <w:r w:rsidRPr="002B0A13">
        <w:t xml:space="preserve">(Léigh </w:t>
      </w:r>
      <w:r w:rsidR="00015BDE" w:rsidRPr="002B0A13">
        <w:t>an nóta</w:t>
      </w:r>
      <w:r w:rsidRPr="002B0A13">
        <w:t xml:space="preserve"> eolais</w:t>
      </w:r>
      <w:r w:rsidR="33E43B38" w:rsidRPr="002B0A13">
        <w:t xml:space="preserve">, thuas, </w:t>
      </w:r>
      <w:r w:rsidRPr="002B0A13">
        <w:t xml:space="preserve">a ghabhann leis </w:t>
      </w:r>
      <w:proofErr w:type="gramStart"/>
      <w:r w:rsidRPr="002B0A13">
        <w:t>an</w:t>
      </w:r>
      <w:proofErr w:type="gramEnd"/>
      <w:r w:rsidRPr="002B0A13">
        <w:t xml:space="preserve"> scéim le do thoil sula líonann tú an fhoirm iarratais seo). </w:t>
      </w:r>
    </w:p>
    <w:p w14:paraId="0A18E619" w14:textId="77777777" w:rsidR="00E936D4" w:rsidRPr="002B0A13" w:rsidRDefault="00E936D4" w:rsidP="0047293D">
      <w:pPr>
        <w:ind w:left="426"/>
        <w:jc w:val="both"/>
      </w:pPr>
    </w:p>
    <w:p w14:paraId="783FFFCE" w14:textId="77777777" w:rsidR="00056CF6" w:rsidRPr="002B0A13" w:rsidRDefault="00056CF6" w:rsidP="0047293D">
      <w:pPr>
        <w:pStyle w:val="Heading1"/>
        <w:numPr>
          <w:ilvl w:val="0"/>
          <w:numId w:val="43"/>
        </w:numPr>
        <w:tabs>
          <w:tab w:val="clear" w:pos="360"/>
          <w:tab w:val="num" w:pos="720"/>
        </w:tabs>
        <w:spacing w:before="120"/>
        <w:ind w:left="426"/>
        <w:jc w:val="both"/>
        <w:rPr>
          <w:sz w:val="24"/>
          <w:szCs w:val="24"/>
        </w:rPr>
      </w:pPr>
      <w:r w:rsidRPr="002B0A13">
        <w:rPr>
          <w:sz w:val="24"/>
          <w:szCs w:val="24"/>
        </w:rPr>
        <w:t>Sonraí an Iarratasóra</w:t>
      </w:r>
    </w:p>
    <w:p w14:paraId="4A4580EA" w14:textId="77777777" w:rsidR="00056CF6" w:rsidRPr="002B0A13" w:rsidRDefault="00056CF6" w:rsidP="0047293D">
      <w:pPr>
        <w:ind w:left="426"/>
        <w:jc w:val="both"/>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3135"/>
        <w:gridCol w:w="6788"/>
      </w:tblGrid>
      <w:tr w:rsidR="00056CF6" w:rsidRPr="002B0A13" w14:paraId="5A02C4AA" w14:textId="77777777" w:rsidTr="001D0E27">
        <w:tc>
          <w:tcPr>
            <w:tcW w:w="3135" w:type="dxa"/>
            <w:shd w:val="clear" w:color="auto" w:fill="auto"/>
          </w:tcPr>
          <w:p w14:paraId="676F6D3E" w14:textId="77777777" w:rsidR="00056CF6" w:rsidRPr="002B0A13" w:rsidRDefault="00056CF6" w:rsidP="0047293D">
            <w:pPr>
              <w:ind w:left="426"/>
              <w:jc w:val="both"/>
              <w:rPr>
                <w:b/>
                <w:bCs/>
              </w:rPr>
            </w:pPr>
            <w:r w:rsidRPr="002B0A13">
              <w:rPr>
                <w:b/>
                <w:bCs/>
              </w:rPr>
              <w:t>Ainm an Eagrais</w:t>
            </w:r>
          </w:p>
          <w:p w14:paraId="38BED45E" w14:textId="77777777" w:rsidR="00056CF6" w:rsidRPr="002B0A13" w:rsidRDefault="00056CF6" w:rsidP="0047293D">
            <w:pPr>
              <w:ind w:left="426"/>
              <w:jc w:val="both"/>
              <w:rPr>
                <w:b/>
                <w:bCs/>
              </w:rPr>
            </w:pPr>
          </w:p>
        </w:tc>
        <w:tc>
          <w:tcPr>
            <w:tcW w:w="6788" w:type="dxa"/>
            <w:shd w:val="clear" w:color="auto" w:fill="auto"/>
          </w:tcPr>
          <w:p w14:paraId="0BE5E2C2" w14:textId="77777777" w:rsidR="00056CF6" w:rsidRPr="002B0A13" w:rsidRDefault="00056CF6" w:rsidP="0047293D">
            <w:pPr>
              <w:ind w:left="426"/>
              <w:jc w:val="both"/>
            </w:pPr>
          </w:p>
          <w:p w14:paraId="0D38E055" w14:textId="77777777" w:rsidR="00056CF6" w:rsidRPr="002B0A13" w:rsidRDefault="00056CF6" w:rsidP="0047293D">
            <w:pPr>
              <w:ind w:left="426"/>
              <w:jc w:val="both"/>
            </w:pPr>
          </w:p>
        </w:tc>
      </w:tr>
      <w:tr w:rsidR="00056CF6" w:rsidRPr="002B0A13" w14:paraId="02053931" w14:textId="77777777" w:rsidTr="001D0E27">
        <w:tc>
          <w:tcPr>
            <w:tcW w:w="3135" w:type="dxa"/>
            <w:shd w:val="clear" w:color="auto" w:fill="auto"/>
          </w:tcPr>
          <w:p w14:paraId="373F98E8" w14:textId="77777777" w:rsidR="00056CF6" w:rsidRPr="002B0A13" w:rsidRDefault="00056CF6" w:rsidP="0047293D">
            <w:pPr>
              <w:ind w:left="426"/>
              <w:jc w:val="both"/>
              <w:rPr>
                <w:b/>
                <w:bCs/>
              </w:rPr>
            </w:pPr>
            <w:r w:rsidRPr="002B0A13">
              <w:rPr>
                <w:b/>
                <w:bCs/>
              </w:rPr>
              <w:t xml:space="preserve">Stádas dlíthiúil </w:t>
            </w:r>
          </w:p>
          <w:p w14:paraId="1DD9CC62" w14:textId="77777777" w:rsidR="00056CF6" w:rsidRPr="002B0A13" w:rsidRDefault="00056CF6" w:rsidP="0047293D">
            <w:pPr>
              <w:ind w:left="426"/>
              <w:jc w:val="both"/>
              <w:rPr>
                <w:b/>
                <w:bCs/>
              </w:rPr>
            </w:pPr>
            <w:r w:rsidRPr="002B0A13">
              <w:rPr>
                <w:b/>
                <w:bCs/>
              </w:rPr>
              <w:t xml:space="preserve">(m.sh. comhlacht, comharchumann nó eile) </w:t>
            </w:r>
          </w:p>
          <w:p w14:paraId="478285BF" w14:textId="77777777" w:rsidR="00056CF6" w:rsidRPr="002B0A13" w:rsidRDefault="00056CF6" w:rsidP="0047293D">
            <w:pPr>
              <w:ind w:left="426"/>
              <w:jc w:val="both"/>
              <w:rPr>
                <w:b/>
                <w:bCs/>
              </w:rPr>
            </w:pPr>
          </w:p>
        </w:tc>
        <w:tc>
          <w:tcPr>
            <w:tcW w:w="6788" w:type="dxa"/>
            <w:shd w:val="clear" w:color="auto" w:fill="auto"/>
          </w:tcPr>
          <w:p w14:paraId="7551C86D" w14:textId="77777777" w:rsidR="00056CF6" w:rsidRPr="002B0A13" w:rsidRDefault="00056CF6" w:rsidP="0047293D">
            <w:pPr>
              <w:ind w:left="426"/>
              <w:jc w:val="both"/>
            </w:pPr>
          </w:p>
          <w:p w14:paraId="5D82E7D8" w14:textId="77777777" w:rsidR="00056CF6" w:rsidRPr="002B0A13" w:rsidRDefault="00056CF6" w:rsidP="0047293D">
            <w:pPr>
              <w:ind w:left="426"/>
              <w:jc w:val="both"/>
            </w:pPr>
          </w:p>
        </w:tc>
      </w:tr>
      <w:tr w:rsidR="00056CF6" w:rsidRPr="002B0A13" w14:paraId="63D2F667" w14:textId="77777777" w:rsidTr="001D0E27">
        <w:tc>
          <w:tcPr>
            <w:tcW w:w="3135" w:type="dxa"/>
            <w:shd w:val="clear" w:color="auto" w:fill="auto"/>
          </w:tcPr>
          <w:p w14:paraId="1D6FB99C" w14:textId="77777777" w:rsidR="00056CF6" w:rsidRPr="002B0A13" w:rsidRDefault="00056CF6" w:rsidP="0047293D">
            <w:pPr>
              <w:ind w:left="426"/>
              <w:jc w:val="both"/>
              <w:rPr>
                <w:b/>
                <w:bCs/>
              </w:rPr>
            </w:pPr>
            <w:r w:rsidRPr="002B0A13">
              <w:rPr>
                <w:b/>
                <w:bCs/>
              </w:rPr>
              <w:t>Uimhir CRO/ Uimhir Chláraithe</w:t>
            </w:r>
          </w:p>
          <w:p w14:paraId="623060FA" w14:textId="77777777" w:rsidR="00056CF6" w:rsidRPr="002B0A13" w:rsidRDefault="00056CF6" w:rsidP="0047293D">
            <w:pPr>
              <w:ind w:left="426"/>
              <w:jc w:val="both"/>
              <w:rPr>
                <w:b/>
                <w:bCs/>
              </w:rPr>
            </w:pPr>
          </w:p>
        </w:tc>
        <w:tc>
          <w:tcPr>
            <w:tcW w:w="6788" w:type="dxa"/>
            <w:shd w:val="clear" w:color="auto" w:fill="auto"/>
          </w:tcPr>
          <w:p w14:paraId="7505365A" w14:textId="77777777" w:rsidR="00056CF6" w:rsidRPr="002B0A13" w:rsidRDefault="00056CF6" w:rsidP="0047293D">
            <w:pPr>
              <w:ind w:left="426"/>
              <w:jc w:val="both"/>
            </w:pPr>
          </w:p>
          <w:p w14:paraId="64030B3C" w14:textId="77777777" w:rsidR="00056CF6" w:rsidRPr="002B0A13" w:rsidRDefault="00056CF6" w:rsidP="0047293D">
            <w:pPr>
              <w:ind w:left="426"/>
              <w:jc w:val="both"/>
            </w:pPr>
          </w:p>
        </w:tc>
      </w:tr>
      <w:tr w:rsidR="00056CF6" w:rsidRPr="002B0A13" w14:paraId="5C15D33A" w14:textId="77777777" w:rsidTr="001D0E27">
        <w:trPr>
          <w:trHeight w:val="585"/>
        </w:trPr>
        <w:tc>
          <w:tcPr>
            <w:tcW w:w="3135" w:type="dxa"/>
            <w:vMerge w:val="restart"/>
            <w:shd w:val="clear" w:color="auto" w:fill="auto"/>
          </w:tcPr>
          <w:p w14:paraId="2F43C60E" w14:textId="77777777" w:rsidR="00056CF6" w:rsidRPr="002B0A13" w:rsidRDefault="00056CF6" w:rsidP="0047293D">
            <w:pPr>
              <w:ind w:left="426"/>
              <w:jc w:val="both"/>
              <w:rPr>
                <w:b/>
                <w:bCs/>
              </w:rPr>
            </w:pPr>
            <w:r w:rsidRPr="002B0A13">
              <w:rPr>
                <w:b/>
                <w:bCs/>
              </w:rPr>
              <w:t xml:space="preserve">Seoladh &amp; </w:t>
            </w:r>
            <w:proofErr w:type="spellStart"/>
            <w:r w:rsidRPr="002B0A13">
              <w:rPr>
                <w:b/>
                <w:bCs/>
              </w:rPr>
              <w:t>Éirchód</w:t>
            </w:r>
            <w:proofErr w:type="spellEnd"/>
          </w:p>
          <w:p w14:paraId="5611CB7F" w14:textId="77777777" w:rsidR="00056CF6" w:rsidRPr="002B0A13" w:rsidRDefault="00056CF6" w:rsidP="0047293D">
            <w:pPr>
              <w:ind w:left="426"/>
              <w:jc w:val="both"/>
              <w:rPr>
                <w:b/>
                <w:bCs/>
              </w:rPr>
            </w:pPr>
          </w:p>
        </w:tc>
        <w:tc>
          <w:tcPr>
            <w:tcW w:w="6788" w:type="dxa"/>
            <w:shd w:val="clear" w:color="auto" w:fill="auto"/>
          </w:tcPr>
          <w:p w14:paraId="03B89AC3" w14:textId="77777777" w:rsidR="00056CF6" w:rsidRPr="002B0A13" w:rsidRDefault="00056CF6" w:rsidP="0047293D">
            <w:pPr>
              <w:ind w:left="426"/>
              <w:jc w:val="both"/>
            </w:pPr>
          </w:p>
        </w:tc>
      </w:tr>
      <w:tr w:rsidR="00056CF6" w:rsidRPr="002B0A13" w14:paraId="58EE7D2C" w14:textId="77777777" w:rsidTr="001D0E27">
        <w:trPr>
          <w:trHeight w:val="585"/>
        </w:trPr>
        <w:tc>
          <w:tcPr>
            <w:tcW w:w="3135" w:type="dxa"/>
            <w:vMerge/>
            <w:shd w:val="clear" w:color="auto" w:fill="auto"/>
          </w:tcPr>
          <w:p w14:paraId="4C552E3D" w14:textId="77777777" w:rsidR="00056CF6" w:rsidRPr="002B0A13" w:rsidRDefault="00056CF6" w:rsidP="0047293D">
            <w:pPr>
              <w:ind w:left="426"/>
              <w:jc w:val="both"/>
              <w:rPr>
                <w:b/>
                <w:bCs/>
              </w:rPr>
            </w:pPr>
          </w:p>
        </w:tc>
        <w:tc>
          <w:tcPr>
            <w:tcW w:w="6788" w:type="dxa"/>
            <w:shd w:val="clear" w:color="auto" w:fill="auto"/>
          </w:tcPr>
          <w:p w14:paraId="7ADBAFA6" w14:textId="77777777" w:rsidR="00056CF6" w:rsidRPr="002B0A13" w:rsidRDefault="00056CF6" w:rsidP="0047293D">
            <w:pPr>
              <w:ind w:left="426"/>
              <w:jc w:val="both"/>
            </w:pPr>
          </w:p>
        </w:tc>
      </w:tr>
      <w:tr w:rsidR="00056CF6" w:rsidRPr="002B0A13" w14:paraId="52AD774C" w14:textId="77777777" w:rsidTr="001D0E27">
        <w:trPr>
          <w:trHeight w:val="541"/>
        </w:trPr>
        <w:tc>
          <w:tcPr>
            <w:tcW w:w="3135" w:type="dxa"/>
            <w:vMerge/>
            <w:shd w:val="clear" w:color="auto" w:fill="auto"/>
          </w:tcPr>
          <w:p w14:paraId="5044E337" w14:textId="77777777" w:rsidR="00056CF6" w:rsidRPr="002B0A13" w:rsidRDefault="00056CF6" w:rsidP="0047293D">
            <w:pPr>
              <w:ind w:left="426"/>
              <w:jc w:val="both"/>
              <w:rPr>
                <w:b/>
                <w:bCs/>
              </w:rPr>
            </w:pPr>
          </w:p>
        </w:tc>
        <w:tc>
          <w:tcPr>
            <w:tcW w:w="6788" w:type="dxa"/>
            <w:tcBorders>
              <w:top w:val="single" w:sz="4" w:space="0" w:color="auto"/>
            </w:tcBorders>
            <w:shd w:val="clear" w:color="auto" w:fill="auto"/>
          </w:tcPr>
          <w:p w14:paraId="7DCD93D6" w14:textId="77777777" w:rsidR="00056CF6" w:rsidRPr="002B0A13" w:rsidRDefault="00056CF6" w:rsidP="0047293D">
            <w:pPr>
              <w:ind w:left="426"/>
              <w:jc w:val="both"/>
            </w:pPr>
          </w:p>
        </w:tc>
      </w:tr>
      <w:tr w:rsidR="00056CF6" w:rsidRPr="002B0A13" w14:paraId="2457385B" w14:textId="77777777" w:rsidTr="001D0E27">
        <w:tc>
          <w:tcPr>
            <w:tcW w:w="3135" w:type="dxa"/>
            <w:shd w:val="clear" w:color="auto" w:fill="auto"/>
          </w:tcPr>
          <w:p w14:paraId="63C67081" w14:textId="77777777" w:rsidR="00056CF6" w:rsidRPr="002B0A13" w:rsidRDefault="00056CF6" w:rsidP="0047293D">
            <w:pPr>
              <w:ind w:left="426"/>
              <w:jc w:val="both"/>
              <w:rPr>
                <w:b/>
                <w:bCs/>
              </w:rPr>
            </w:pPr>
            <w:r w:rsidRPr="002B0A13">
              <w:rPr>
                <w:b/>
                <w:bCs/>
              </w:rPr>
              <w:t>Limistéar Pleanála Teanga</w:t>
            </w:r>
          </w:p>
          <w:p w14:paraId="4ED6F328" w14:textId="77777777" w:rsidR="0064673C" w:rsidRPr="002B0A13" w:rsidRDefault="0064673C" w:rsidP="0047293D">
            <w:pPr>
              <w:ind w:left="426"/>
              <w:jc w:val="both"/>
              <w:rPr>
                <w:b/>
                <w:bCs/>
              </w:rPr>
            </w:pPr>
          </w:p>
        </w:tc>
        <w:tc>
          <w:tcPr>
            <w:tcW w:w="6788" w:type="dxa"/>
            <w:tcBorders>
              <w:top w:val="single" w:sz="4" w:space="0" w:color="auto"/>
            </w:tcBorders>
            <w:shd w:val="clear" w:color="auto" w:fill="auto"/>
          </w:tcPr>
          <w:p w14:paraId="273B2DC2" w14:textId="77777777" w:rsidR="00056CF6" w:rsidRPr="002B0A13" w:rsidRDefault="00056CF6" w:rsidP="0047293D">
            <w:pPr>
              <w:ind w:left="426"/>
              <w:jc w:val="both"/>
            </w:pPr>
          </w:p>
        </w:tc>
      </w:tr>
      <w:tr w:rsidR="00056CF6" w:rsidRPr="002B0A13" w14:paraId="5A016654" w14:textId="77777777" w:rsidTr="001D0E27">
        <w:tc>
          <w:tcPr>
            <w:tcW w:w="3135" w:type="dxa"/>
            <w:shd w:val="clear" w:color="auto" w:fill="auto"/>
          </w:tcPr>
          <w:p w14:paraId="4119BC79" w14:textId="77777777" w:rsidR="00056CF6" w:rsidRPr="002B0A13" w:rsidRDefault="00056CF6" w:rsidP="0047293D">
            <w:pPr>
              <w:ind w:left="426"/>
              <w:jc w:val="both"/>
              <w:rPr>
                <w:b/>
                <w:bCs/>
              </w:rPr>
            </w:pPr>
            <w:r w:rsidRPr="002B0A13">
              <w:rPr>
                <w:b/>
                <w:bCs/>
              </w:rPr>
              <w:t>Ainm an Teagmhálaí</w:t>
            </w:r>
          </w:p>
          <w:p w14:paraId="13603764" w14:textId="77777777" w:rsidR="00056CF6" w:rsidRPr="002B0A13" w:rsidRDefault="00056CF6" w:rsidP="0047293D">
            <w:pPr>
              <w:ind w:left="426"/>
              <w:jc w:val="both"/>
              <w:rPr>
                <w:b/>
                <w:bCs/>
              </w:rPr>
            </w:pPr>
          </w:p>
        </w:tc>
        <w:tc>
          <w:tcPr>
            <w:tcW w:w="6788" w:type="dxa"/>
            <w:tcBorders>
              <w:top w:val="single" w:sz="4" w:space="0" w:color="auto"/>
            </w:tcBorders>
            <w:shd w:val="clear" w:color="auto" w:fill="auto"/>
          </w:tcPr>
          <w:p w14:paraId="6D39AB1A" w14:textId="77777777" w:rsidR="00056CF6" w:rsidRPr="002B0A13" w:rsidRDefault="00056CF6" w:rsidP="0047293D">
            <w:pPr>
              <w:ind w:left="426"/>
              <w:jc w:val="both"/>
            </w:pPr>
          </w:p>
          <w:p w14:paraId="5865F1FD" w14:textId="77777777" w:rsidR="00056CF6" w:rsidRPr="002B0A13" w:rsidRDefault="00056CF6" w:rsidP="0047293D">
            <w:pPr>
              <w:ind w:left="426"/>
              <w:jc w:val="both"/>
            </w:pPr>
          </w:p>
        </w:tc>
      </w:tr>
      <w:tr w:rsidR="00056CF6" w:rsidRPr="002B0A13" w14:paraId="40DE1818" w14:textId="77777777" w:rsidTr="001D0E27">
        <w:tc>
          <w:tcPr>
            <w:tcW w:w="3135" w:type="dxa"/>
            <w:shd w:val="clear" w:color="auto" w:fill="auto"/>
          </w:tcPr>
          <w:p w14:paraId="02BF822E" w14:textId="77777777" w:rsidR="00056CF6" w:rsidRPr="002B0A13" w:rsidRDefault="00056CF6" w:rsidP="0047293D">
            <w:pPr>
              <w:ind w:left="426"/>
              <w:jc w:val="both"/>
              <w:rPr>
                <w:b/>
                <w:bCs/>
              </w:rPr>
            </w:pPr>
            <w:r w:rsidRPr="002B0A13">
              <w:rPr>
                <w:b/>
                <w:bCs/>
              </w:rPr>
              <w:t xml:space="preserve">Teideal an Teagmhálaí (m.sh. Bainisteoir nó eile) </w:t>
            </w:r>
          </w:p>
          <w:p w14:paraId="07F1D423" w14:textId="77777777" w:rsidR="00056CF6" w:rsidRPr="002B0A13" w:rsidRDefault="00056CF6" w:rsidP="0047293D">
            <w:pPr>
              <w:ind w:left="426"/>
              <w:jc w:val="both"/>
              <w:rPr>
                <w:b/>
                <w:bCs/>
              </w:rPr>
            </w:pPr>
          </w:p>
        </w:tc>
        <w:tc>
          <w:tcPr>
            <w:tcW w:w="6788" w:type="dxa"/>
            <w:shd w:val="clear" w:color="auto" w:fill="auto"/>
          </w:tcPr>
          <w:p w14:paraId="636409BF" w14:textId="77777777" w:rsidR="00056CF6" w:rsidRPr="002B0A13" w:rsidRDefault="00056CF6" w:rsidP="0047293D">
            <w:pPr>
              <w:ind w:left="426"/>
              <w:jc w:val="both"/>
            </w:pPr>
          </w:p>
          <w:p w14:paraId="0FD6DCB7" w14:textId="77777777" w:rsidR="00056CF6" w:rsidRPr="002B0A13" w:rsidRDefault="00056CF6" w:rsidP="0047293D">
            <w:pPr>
              <w:ind w:left="426"/>
              <w:jc w:val="both"/>
            </w:pPr>
          </w:p>
        </w:tc>
      </w:tr>
      <w:tr w:rsidR="00056CF6" w:rsidRPr="002B0A13" w14:paraId="21F149AB" w14:textId="77777777" w:rsidTr="001D0E27">
        <w:tc>
          <w:tcPr>
            <w:tcW w:w="3135" w:type="dxa"/>
            <w:shd w:val="clear" w:color="auto" w:fill="auto"/>
          </w:tcPr>
          <w:p w14:paraId="234F32BA" w14:textId="77777777" w:rsidR="00056CF6" w:rsidRPr="002B0A13" w:rsidRDefault="00056CF6" w:rsidP="0047293D">
            <w:pPr>
              <w:ind w:left="426"/>
              <w:jc w:val="both"/>
              <w:rPr>
                <w:b/>
                <w:bCs/>
              </w:rPr>
            </w:pPr>
            <w:r w:rsidRPr="002B0A13">
              <w:rPr>
                <w:b/>
                <w:bCs/>
              </w:rPr>
              <w:t>Uimhir Fóin don Teagmhálaí</w:t>
            </w:r>
          </w:p>
          <w:p w14:paraId="3059D387" w14:textId="77777777" w:rsidR="00056CF6" w:rsidRPr="002B0A13" w:rsidRDefault="00056CF6" w:rsidP="0047293D">
            <w:pPr>
              <w:ind w:left="426"/>
              <w:jc w:val="both"/>
              <w:rPr>
                <w:b/>
                <w:bCs/>
              </w:rPr>
            </w:pPr>
          </w:p>
        </w:tc>
        <w:tc>
          <w:tcPr>
            <w:tcW w:w="6788" w:type="dxa"/>
            <w:shd w:val="clear" w:color="auto" w:fill="auto"/>
          </w:tcPr>
          <w:p w14:paraId="0114A03D" w14:textId="77777777" w:rsidR="00056CF6" w:rsidRPr="002B0A13" w:rsidRDefault="00056CF6" w:rsidP="0047293D">
            <w:pPr>
              <w:ind w:left="426"/>
              <w:jc w:val="both"/>
            </w:pPr>
          </w:p>
          <w:p w14:paraId="0F53EE7F" w14:textId="77777777" w:rsidR="00056CF6" w:rsidRPr="002B0A13" w:rsidRDefault="00056CF6" w:rsidP="0047293D">
            <w:pPr>
              <w:ind w:left="426"/>
              <w:jc w:val="both"/>
            </w:pPr>
          </w:p>
        </w:tc>
      </w:tr>
      <w:tr w:rsidR="00056CF6" w:rsidRPr="002B0A13" w14:paraId="0A59C256" w14:textId="77777777" w:rsidTr="001D0E27">
        <w:tc>
          <w:tcPr>
            <w:tcW w:w="3135" w:type="dxa"/>
            <w:shd w:val="clear" w:color="auto" w:fill="auto"/>
          </w:tcPr>
          <w:p w14:paraId="40A3E7B2" w14:textId="77777777" w:rsidR="00056CF6" w:rsidRPr="002B0A13" w:rsidRDefault="00056CF6" w:rsidP="0047293D">
            <w:pPr>
              <w:ind w:left="426"/>
              <w:jc w:val="both"/>
              <w:rPr>
                <w:b/>
                <w:bCs/>
              </w:rPr>
            </w:pPr>
            <w:r w:rsidRPr="002B0A13">
              <w:rPr>
                <w:b/>
                <w:bCs/>
              </w:rPr>
              <w:t>Seoladh Ríomhphoist don Teagmhálaí</w:t>
            </w:r>
          </w:p>
          <w:p w14:paraId="6AFC6D31" w14:textId="77777777" w:rsidR="00056CF6" w:rsidRPr="002B0A13" w:rsidRDefault="00056CF6" w:rsidP="0047293D">
            <w:pPr>
              <w:ind w:left="426"/>
              <w:jc w:val="both"/>
              <w:rPr>
                <w:b/>
                <w:bCs/>
              </w:rPr>
            </w:pPr>
          </w:p>
        </w:tc>
        <w:tc>
          <w:tcPr>
            <w:tcW w:w="6788" w:type="dxa"/>
            <w:shd w:val="clear" w:color="auto" w:fill="auto"/>
          </w:tcPr>
          <w:p w14:paraId="70F5EAEE" w14:textId="77777777" w:rsidR="00056CF6" w:rsidRPr="002B0A13" w:rsidRDefault="00056CF6" w:rsidP="0047293D">
            <w:pPr>
              <w:ind w:left="426"/>
              <w:jc w:val="both"/>
            </w:pPr>
          </w:p>
          <w:p w14:paraId="2542AFAA" w14:textId="77777777" w:rsidR="00056CF6" w:rsidRPr="002B0A13" w:rsidRDefault="00056CF6" w:rsidP="0047293D">
            <w:pPr>
              <w:ind w:left="426"/>
              <w:jc w:val="both"/>
            </w:pPr>
          </w:p>
        </w:tc>
      </w:tr>
    </w:tbl>
    <w:p w14:paraId="30810BD9" w14:textId="77777777" w:rsidR="00056CF6" w:rsidRPr="002B0A13" w:rsidRDefault="00056CF6" w:rsidP="0047293D">
      <w:pPr>
        <w:ind w:left="426"/>
        <w:jc w:val="both"/>
      </w:pPr>
    </w:p>
    <w:p w14:paraId="61B05CEC" w14:textId="77777777" w:rsidR="00056CF6" w:rsidRPr="002B0A13" w:rsidRDefault="00056CF6" w:rsidP="00E36721">
      <w:pPr>
        <w:pStyle w:val="Heading1"/>
        <w:spacing w:before="120"/>
        <w:ind w:left="426"/>
        <w:jc w:val="both"/>
        <w:rPr>
          <w:sz w:val="24"/>
          <w:szCs w:val="24"/>
        </w:rPr>
      </w:pPr>
    </w:p>
    <w:p w14:paraId="45E9A273" w14:textId="297B3AAD" w:rsidR="00056CF6" w:rsidRPr="002B0A13" w:rsidRDefault="00E36721" w:rsidP="00E36721">
      <w:pPr>
        <w:pStyle w:val="Heading1"/>
        <w:numPr>
          <w:ilvl w:val="0"/>
          <w:numId w:val="43"/>
        </w:numPr>
        <w:tabs>
          <w:tab w:val="clear" w:pos="360"/>
          <w:tab w:val="num" w:pos="720"/>
        </w:tabs>
        <w:spacing w:before="120"/>
        <w:ind w:left="426"/>
        <w:jc w:val="both"/>
        <w:rPr>
          <w:sz w:val="24"/>
          <w:szCs w:val="24"/>
        </w:rPr>
      </w:pPr>
      <w:r w:rsidRPr="002B0A13">
        <w:rPr>
          <w:sz w:val="24"/>
          <w:szCs w:val="24"/>
        </w:rPr>
        <w:t>Próifíl an Iarratasóra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214"/>
        <w:gridCol w:w="1413"/>
        <w:gridCol w:w="1595"/>
        <w:gridCol w:w="60"/>
        <w:gridCol w:w="3173"/>
      </w:tblGrid>
      <w:tr w:rsidR="00056CF6" w:rsidRPr="002B0A13" w14:paraId="5556602C" w14:textId="77777777" w:rsidTr="001D0E27">
        <w:trPr>
          <w:trHeight w:val="727"/>
        </w:trPr>
        <w:tc>
          <w:tcPr>
            <w:tcW w:w="9854" w:type="dxa"/>
            <w:gridSpan w:val="6"/>
            <w:shd w:val="clear" w:color="auto" w:fill="C0C0C0"/>
          </w:tcPr>
          <w:p w14:paraId="2B964DEF" w14:textId="7C8D7F3E" w:rsidR="00056CF6" w:rsidRPr="002B0A13" w:rsidRDefault="00E936D4" w:rsidP="001D0E27">
            <w:pPr>
              <w:pStyle w:val="Bullet1"/>
              <w:numPr>
                <w:ilvl w:val="0"/>
                <w:numId w:val="0"/>
              </w:numPr>
              <w:ind w:left="66"/>
              <w:rPr>
                <w:rFonts w:ascii="Times New Roman" w:hAnsi="Times New Roman"/>
                <w:sz w:val="24"/>
                <w:szCs w:val="24"/>
              </w:rPr>
            </w:pPr>
            <w:r w:rsidRPr="002B0A13">
              <w:rPr>
                <w:rFonts w:ascii="Times New Roman" w:hAnsi="Times New Roman"/>
                <w:sz w:val="24"/>
                <w:szCs w:val="24"/>
              </w:rPr>
              <w:br w:type="page"/>
            </w:r>
            <w:r w:rsidR="00056CF6" w:rsidRPr="002B0A13">
              <w:rPr>
                <w:rFonts w:ascii="Times New Roman" w:hAnsi="Times New Roman"/>
                <w:sz w:val="24"/>
                <w:szCs w:val="24"/>
              </w:rPr>
              <w:t xml:space="preserve">Tabhair </w:t>
            </w:r>
            <w:proofErr w:type="spellStart"/>
            <w:r w:rsidR="00C60693" w:rsidRPr="002B0A13">
              <w:rPr>
                <w:rFonts w:ascii="Times New Roman" w:hAnsi="Times New Roman"/>
                <w:sz w:val="24"/>
                <w:szCs w:val="24"/>
              </w:rPr>
              <w:t>gearrchuntas</w:t>
            </w:r>
            <w:proofErr w:type="spellEnd"/>
            <w:r w:rsidR="00C60693" w:rsidRPr="002B0A13">
              <w:rPr>
                <w:rFonts w:ascii="Times New Roman" w:hAnsi="Times New Roman"/>
                <w:sz w:val="24"/>
                <w:szCs w:val="24"/>
              </w:rPr>
              <w:t xml:space="preserve"> ar an méid atá idir lámha ag an eagras faoi láthair lena n-áirítear </w:t>
            </w:r>
            <w:proofErr w:type="spellStart"/>
            <w:r w:rsidR="00056CF6" w:rsidRPr="002B0A13">
              <w:rPr>
                <w:rFonts w:ascii="Times New Roman" w:hAnsi="Times New Roman"/>
                <w:sz w:val="24"/>
                <w:szCs w:val="24"/>
              </w:rPr>
              <w:t>príomhthionscnaimh</w:t>
            </w:r>
            <w:proofErr w:type="spellEnd"/>
            <w:r w:rsidR="00C60693" w:rsidRPr="002B0A13">
              <w:rPr>
                <w:rFonts w:ascii="Times New Roman" w:hAnsi="Times New Roman"/>
                <w:sz w:val="24"/>
                <w:szCs w:val="24"/>
              </w:rPr>
              <w:t xml:space="preserve"> agus</w:t>
            </w:r>
            <w:r w:rsidR="00056CF6" w:rsidRPr="002B0A13">
              <w:rPr>
                <w:rFonts w:ascii="Times New Roman" w:hAnsi="Times New Roman"/>
                <w:sz w:val="24"/>
                <w:szCs w:val="24"/>
              </w:rPr>
              <w:t xml:space="preserve"> seirbhísí </w:t>
            </w:r>
            <w:r w:rsidR="00C60693" w:rsidRPr="002B0A13">
              <w:rPr>
                <w:rFonts w:ascii="Times New Roman" w:hAnsi="Times New Roman"/>
                <w:sz w:val="24"/>
                <w:szCs w:val="24"/>
              </w:rPr>
              <w:t xml:space="preserve">a chuirtear ar fáil. </w:t>
            </w:r>
            <w:r w:rsidR="001D0E27" w:rsidRPr="002B0A13">
              <w:rPr>
                <w:rFonts w:ascii="Times New Roman" w:hAnsi="Times New Roman"/>
                <w:sz w:val="24"/>
                <w:szCs w:val="24"/>
              </w:rPr>
              <w:t>(</w:t>
            </w:r>
            <w:r w:rsidR="001D0E27" w:rsidRPr="002B0A13">
              <w:rPr>
                <w:rFonts w:ascii="Times New Roman" w:hAnsi="Times New Roman"/>
                <w:i/>
                <w:iCs/>
                <w:sz w:val="24"/>
                <w:szCs w:val="24"/>
              </w:rPr>
              <w:t>Ní gá dul thar 500 focal</w:t>
            </w:r>
            <w:r w:rsidR="001D0E27" w:rsidRPr="002B0A13">
              <w:rPr>
                <w:rFonts w:ascii="Times New Roman" w:hAnsi="Times New Roman"/>
                <w:sz w:val="24"/>
                <w:szCs w:val="24"/>
              </w:rPr>
              <w:t>)</w:t>
            </w:r>
          </w:p>
          <w:p w14:paraId="4038926E" w14:textId="77777777" w:rsidR="00056CF6" w:rsidRPr="002B0A13" w:rsidRDefault="00056CF6" w:rsidP="001D0E27">
            <w:pPr>
              <w:pStyle w:val="Bullet1"/>
              <w:numPr>
                <w:ilvl w:val="0"/>
                <w:numId w:val="0"/>
              </w:numPr>
              <w:ind w:left="426"/>
              <w:rPr>
                <w:rFonts w:ascii="Times New Roman" w:hAnsi="Times New Roman"/>
                <w:sz w:val="24"/>
                <w:szCs w:val="24"/>
              </w:rPr>
            </w:pPr>
          </w:p>
        </w:tc>
      </w:tr>
      <w:tr w:rsidR="00056CF6" w:rsidRPr="002B0A13" w14:paraId="41A65B93" w14:textId="77777777" w:rsidTr="001D0E27">
        <w:tc>
          <w:tcPr>
            <w:tcW w:w="9854" w:type="dxa"/>
            <w:gridSpan w:val="6"/>
            <w:shd w:val="clear" w:color="auto" w:fill="auto"/>
          </w:tcPr>
          <w:p w14:paraId="6DB46C7F" w14:textId="77777777" w:rsidR="00056CF6" w:rsidRPr="002B0A13" w:rsidRDefault="00056CF6" w:rsidP="001D0E27">
            <w:pPr>
              <w:pStyle w:val="Bullet1"/>
              <w:numPr>
                <w:ilvl w:val="0"/>
                <w:numId w:val="0"/>
              </w:numPr>
              <w:ind w:left="426"/>
              <w:rPr>
                <w:rFonts w:ascii="Times New Roman" w:hAnsi="Times New Roman"/>
                <w:sz w:val="24"/>
                <w:szCs w:val="24"/>
              </w:rPr>
            </w:pPr>
          </w:p>
          <w:p w14:paraId="3DB32F49" w14:textId="77777777" w:rsidR="00056CF6" w:rsidRPr="002B0A13" w:rsidRDefault="00056CF6" w:rsidP="001D0E27">
            <w:pPr>
              <w:pStyle w:val="Bullet1"/>
              <w:numPr>
                <w:ilvl w:val="0"/>
                <w:numId w:val="0"/>
              </w:numPr>
              <w:ind w:left="426"/>
              <w:rPr>
                <w:rFonts w:ascii="Times New Roman" w:hAnsi="Times New Roman"/>
                <w:sz w:val="24"/>
                <w:szCs w:val="24"/>
              </w:rPr>
            </w:pPr>
          </w:p>
          <w:p w14:paraId="1E29D3C5" w14:textId="77777777" w:rsidR="00056CF6" w:rsidRPr="002B0A13" w:rsidRDefault="00056CF6" w:rsidP="001D0E27">
            <w:pPr>
              <w:pStyle w:val="Bullet1"/>
              <w:numPr>
                <w:ilvl w:val="0"/>
                <w:numId w:val="0"/>
              </w:numPr>
              <w:ind w:left="426"/>
              <w:rPr>
                <w:rFonts w:ascii="Times New Roman" w:hAnsi="Times New Roman"/>
                <w:sz w:val="24"/>
                <w:szCs w:val="24"/>
              </w:rPr>
            </w:pPr>
          </w:p>
          <w:p w14:paraId="45ADF4A6" w14:textId="77777777" w:rsidR="00056CF6" w:rsidRPr="002B0A13" w:rsidRDefault="00056CF6" w:rsidP="001D0E27">
            <w:pPr>
              <w:pStyle w:val="Bullet1"/>
              <w:numPr>
                <w:ilvl w:val="0"/>
                <w:numId w:val="0"/>
              </w:numPr>
              <w:ind w:left="426"/>
              <w:rPr>
                <w:rFonts w:ascii="Times New Roman" w:hAnsi="Times New Roman"/>
                <w:sz w:val="24"/>
                <w:szCs w:val="24"/>
              </w:rPr>
            </w:pPr>
          </w:p>
          <w:p w14:paraId="3D8F541B" w14:textId="77777777" w:rsidR="00056CF6" w:rsidRPr="002B0A13" w:rsidRDefault="00056CF6" w:rsidP="001D0E27">
            <w:pPr>
              <w:pStyle w:val="Bullet1"/>
              <w:numPr>
                <w:ilvl w:val="0"/>
                <w:numId w:val="0"/>
              </w:numPr>
              <w:ind w:left="426"/>
              <w:rPr>
                <w:rFonts w:ascii="Times New Roman" w:hAnsi="Times New Roman"/>
                <w:sz w:val="24"/>
                <w:szCs w:val="24"/>
              </w:rPr>
            </w:pPr>
          </w:p>
          <w:p w14:paraId="3E9A5471" w14:textId="77777777" w:rsidR="00056CF6" w:rsidRPr="002B0A13" w:rsidRDefault="00056CF6" w:rsidP="001D0E27">
            <w:pPr>
              <w:pStyle w:val="Bullet1"/>
              <w:numPr>
                <w:ilvl w:val="0"/>
                <w:numId w:val="0"/>
              </w:numPr>
              <w:ind w:left="426"/>
              <w:rPr>
                <w:rFonts w:ascii="Times New Roman" w:hAnsi="Times New Roman"/>
                <w:sz w:val="24"/>
                <w:szCs w:val="24"/>
              </w:rPr>
            </w:pPr>
          </w:p>
        </w:tc>
      </w:tr>
      <w:tr w:rsidR="00056CF6" w:rsidRPr="002B0A13" w14:paraId="20D843CC" w14:textId="77777777" w:rsidTr="001D0E27">
        <w:tc>
          <w:tcPr>
            <w:tcW w:w="9854" w:type="dxa"/>
            <w:gridSpan w:val="6"/>
            <w:shd w:val="clear" w:color="auto" w:fill="BFBFBF" w:themeFill="background1" w:themeFillShade="BF"/>
          </w:tcPr>
          <w:p w14:paraId="2613FF27" w14:textId="77777777" w:rsidR="00056CF6" w:rsidRPr="002B0A13" w:rsidRDefault="00056CF6" w:rsidP="001D0E27">
            <w:pPr>
              <w:pStyle w:val="Bullet1"/>
              <w:numPr>
                <w:ilvl w:val="0"/>
                <w:numId w:val="0"/>
              </w:numPr>
              <w:tabs>
                <w:tab w:val="clear" w:pos="284"/>
                <w:tab w:val="left" w:pos="454"/>
              </w:tabs>
              <w:spacing w:before="0" w:after="0"/>
              <w:ind w:left="426"/>
              <w:rPr>
                <w:rFonts w:ascii="Times New Roman" w:hAnsi="Times New Roman"/>
                <w:sz w:val="24"/>
                <w:szCs w:val="24"/>
              </w:rPr>
            </w:pPr>
            <w:r w:rsidRPr="002B0A13">
              <w:rPr>
                <w:rFonts w:ascii="Times New Roman" w:hAnsi="Times New Roman"/>
                <w:sz w:val="24"/>
                <w:szCs w:val="24"/>
              </w:rPr>
              <w:t>Próifíl &amp; stair an Eagrais (cuntas ar stair thrádála)</w:t>
            </w:r>
          </w:p>
          <w:p w14:paraId="68305275" w14:textId="77777777" w:rsidR="00056CF6" w:rsidRPr="002B0A13" w:rsidRDefault="00056CF6" w:rsidP="001D0E27">
            <w:pPr>
              <w:pStyle w:val="Bullet1"/>
              <w:numPr>
                <w:ilvl w:val="0"/>
                <w:numId w:val="0"/>
              </w:numPr>
              <w:tabs>
                <w:tab w:val="clear" w:pos="284"/>
                <w:tab w:val="left" w:pos="454"/>
              </w:tabs>
              <w:spacing w:before="0" w:after="0"/>
              <w:ind w:left="426"/>
              <w:rPr>
                <w:rFonts w:ascii="Times New Roman" w:hAnsi="Times New Roman"/>
                <w:i/>
                <w:sz w:val="24"/>
                <w:szCs w:val="24"/>
              </w:rPr>
            </w:pPr>
          </w:p>
        </w:tc>
      </w:tr>
      <w:tr w:rsidR="00780219" w:rsidRPr="002B0A13" w14:paraId="11E0E8CA" w14:textId="77777777" w:rsidTr="001D0E27">
        <w:trPr>
          <w:trHeight w:val="252"/>
        </w:trPr>
        <w:tc>
          <w:tcPr>
            <w:tcW w:w="4928" w:type="dxa"/>
            <w:gridSpan w:val="3"/>
          </w:tcPr>
          <w:p w14:paraId="23ADB52A" w14:textId="77777777" w:rsidR="00780219" w:rsidRPr="002B0A13" w:rsidRDefault="00780219" w:rsidP="001D0E27">
            <w:pPr>
              <w:pStyle w:val="Bullet1"/>
              <w:numPr>
                <w:ilvl w:val="0"/>
                <w:numId w:val="0"/>
              </w:numPr>
              <w:ind w:left="426"/>
              <w:rPr>
                <w:rFonts w:ascii="Times New Roman" w:hAnsi="Times New Roman"/>
                <w:b/>
                <w:bCs/>
                <w:sz w:val="24"/>
                <w:szCs w:val="24"/>
              </w:rPr>
            </w:pPr>
            <w:r w:rsidRPr="002B0A13">
              <w:rPr>
                <w:rFonts w:ascii="Times New Roman" w:hAnsi="Times New Roman"/>
                <w:b/>
                <w:bCs/>
                <w:sz w:val="24"/>
                <w:szCs w:val="24"/>
              </w:rPr>
              <w:t>Bliain tosaithe / bunaithe</w:t>
            </w:r>
          </w:p>
        </w:tc>
        <w:tc>
          <w:tcPr>
            <w:tcW w:w="4926" w:type="dxa"/>
            <w:gridSpan w:val="3"/>
          </w:tcPr>
          <w:p w14:paraId="5A0BCDBE"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r w:rsidR="00C60693" w:rsidRPr="002B0A13" w14:paraId="06E57031" w14:textId="77777777" w:rsidTr="001D0E27">
        <w:trPr>
          <w:trHeight w:val="252"/>
        </w:trPr>
        <w:tc>
          <w:tcPr>
            <w:tcW w:w="9854" w:type="dxa"/>
            <w:gridSpan w:val="6"/>
          </w:tcPr>
          <w:p w14:paraId="7C4F3D09" w14:textId="77777777" w:rsidR="00C60693" w:rsidRPr="002B0A13" w:rsidRDefault="00C60693" w:rsidP="001D0E27">
            <w:pPr>
              <w:pStyle w:val="Bullet1"/>
              <w:numPr>
                <w:ilvl w:val="0"/>
                <w:numId w:val="0"/>
              </w:numPr>
              <w:tabs>
                <w:tab w:val="clear" w:pos="284"/>
                <w:tab w:val="left" w:pos="454"/>
              </w:tabs>
              <w:spacing w:before="0" w:after="0"/>
              <w:ind w:left="426"/>
              <w:rPr>
                <w:rFonts w:ascii="Times New Roman" w:hAnsi="Times New Roman"/>
                <w:b/>
                <w:bCs/>
                <w:sz w:val="24"/>
                <w:szCs w:val="24"/>
              </w:rPr>
            </w:pPr>
            <w:r w:rsidRPr="002B0A13">
              <w:rPr>
                <w:rFonts w:ascii="Times New Roman" w:hAnsi="Times New Roman"/>
                <w:b/>
                <w:bCs/>
                <w:sz w:val="24"/>
                <w:szCs w:val="24"/>
              </w:rPr>
              <w:t xml:space="preserve">Fostaithe agus a ról san Eagras faoi láthair </w:t>
            </w:r>
            <w:r w:rsidRPr="002B0A13">
              <w:rPr>
                <w:rFonts w:ascii="Times New Roman" w:hAnsi="Times New Roman"/>
                <w:sz w:val="24"/>
                <w:szCs w:val="24"/>
              </w:rPr>
              <w:t>(gan oibrithe na scéimeanna CE, TÚS, SST san áireamh)</w:t>
            </w:r>
          </w:p>
        </w:tc>
      </w:tr>
      <w:tr w:rsidR="00C60693" w:rsidRPr="002B0A13" w14:paraId="2ED18CA7" w14:textId="77777777" w:rsidTr="001D0E27">
        <w:trPr>
          <w:trHeight w:val="215"/>
        </w:trPr>
        <w:tc>
          <w:tcPr>
            <w:tcW w:w="3510" w:type="dxa"/>
            <w:gridSpan w:val="2"/>
          </w:tcPr>
          <w:p w14:paraId="2B0DCD43" w14:textId="77777777" w:rsidR="00C60693" w:rsidRPr="002B0A13" w:rsidRDefault="00C60693" w:rsidP="001D0E27">
            <w:pPr>
              <w:pStyle w:val="Bullet1"/>
              <w:numPr>
                <w:ilvl w:val="0"/>
                <w:numId w:val="0"/>
              </w:numPr>
              <w:tabs>
                <w:tab w:val="clear" w:pos="284"/>
                <w:tab w:val="left" w:pos="454"/>
              </w:tabs>
              <w:spacing w:before="0" w:after="0"/>
              <w:ind w:left="426"/>
              <w:rPr>
                <w:rFonts w:ascii="Times New Roman" w:hAnsi="Times New Roman"/>
                <w:b/>
                <w:bCs/>
                <w:sz w:val="24"/>
                <w:szCs w:val="24"/>
              </w:rPr>
            </w:pPr>
            <w:r w:rsidRPr="002B0A13">
              <w:rPr>
                <w:rFonts w:ascii="Times New Roman" w:hAnsi="Times New Roman"/>
                <w:b/>
                <w:bCs/>
                <w:sz w:val="24"/>
                <w:szCs w:val="24"/>
              </w:rPr>
              <w:t>Ainm an Fhostaí</w:t>
            </w:r>
          </w:p>
        </w:tc>
        <w:tc>
          <w:tcPr>
            <w:tcW w:w="3119" w:type="dxa"/>
            <w:gridSpan w:val="3"/>
          </w:tcPr>
          <w:p w14:paraId="4B88456D" w14:textId="77777777" w:rsidR="00C60693" w:rsidRPr="002B0A13" w:rsidRDefault="00C60693" w:rsidP="001D0E27">
            <w:pPr>
              <w:pStyle w:val="Bullet1"/>
              <w:numPr>
                <w:ilvl w:val="0"/>
                <w:numId w:val="0"/>
              </w:numPr>
              <w:tabs>
                <w:tab w:val="clear" w:pos="284"/>
                <w:tab w:val="left" w:pos="454"/>
              </w:tabs>
              <w:spacing w:before="0" w:after="0"/>
              <w:ind w:left="426"/>
              <w:rPr>
                <w:rFonts w:ascii="Times New Roman" w:hAnsi="Times New Roman"/>
                <w:b/>
                <w:bCs/>
                <w:sz w:val="24"/>
                <w:szCs w:val="24"/>
              </w:rPr>
            </w:pPr>
            <w:r w:rsidRPr="002B0A13">
              <w:rPr>
                <w:rFonts w:ascii="Times New Roman" w:hAnsi="Times New Roman"/>
                <w:b/>
                <w:bCs/>
                <w:sz w:val="24"/>
                <w:szCs w:val="24"/>
              </w:rPr>
              <w:t>Ról</w:t>
            </w:r>
            <w:r w:rsidR="00015BDE" w:rsidRPr="002B0A13">
              <w:rPr>
                <w:rFonts w:ascii="Times New Roman" w:hAnsi="Times New Roman"/>
                <w:b/>
                <w:bCs/>
                <w:sz w:val="24"/>
                <w:szCs w:val="24"/>
              </w:rPr>
              <w:t xml:space="preserve"> (</w:t>
            </w:r>
            <w:proofErr w:type="spellStart"/>
            <w:r w:rsidR="00015BDE" w:rsidRPr="002B0A13">
              <w:rPr>
                <w:rFonts w:ascii="Times New Roman" w:hAnsi="Times New Roman"/>
                <w:b/>
                <w:bCs/>
                <w:sz w:val="24"/>
                <w:szCs w:val="24"/>
              </w:rPr>
              <w:t>msh</w:t>
            </w:r>
            <w:proofErr w:type="spellEnd"/>
            <w:r w:rsidR="00015BDE" w:rsidRPr="002B0A13">
              <w:rPr>
                <w:rFonts w:ascii="Times New Roman" w:hAnsi="Times New Roman"/>
                <w:b/>
                <w:bCs/>
                <w:sz w:val="24"/>
                <w:szCs w:val="24"/>
              </w:rPr>
              <w:t>. Bainisteoir/ OPT/ Oifigeach Turasóireachta)</w:t>
            </w:r>
          </w:p>
        </w:tc>
        <w:tc>
          <w:tcPr>
            <w:tcW w:w="3225" w:type="dxa"/>
          </w:tcPr>
          <w:p w14:paraId="45DC4861" w14:textId="77777777" w:rsidR="00C60693" w:rsidRPr="002B0A13" w:rsidRDefault="00C60693" w:rsidP="001D0E27">
            <w:pPr>
              <w:pStyle w:val="Bullet1"/>
              <w:numPr>
                <w:ilvl w:val="0"/>
                <w:numId w:val="0"/>
              </w:numPr>
              <w:tabs>
                <w:tab w:val="clear" w:pos="284"/>
                <w:tab w:val="left" w:pos="454"/>
              </w:tabs>
              <w:spacing w:before="0" w:after="0"/>
              <w:ind w:left="426"/>
              <w:rPr>
                <w:rFonts w:ascii="Times New Roman" w:hAnsi="Times New Roman"/>
                <w:b/>
                <w:bCs/>
                <w:sz w:val="24"/>
                <w:szCs w:val="24"/>
              </w:rPr>
            </w:pPr>
            <w:r w:rsidRPr="002B0A13">
              <w:rPr>
                <w:rFonts w:ascii="Times New Roman" w:hAnsi="Times New Roman"/>
                <w:b/>
                <w:bCs/>
                <w:sz w:val="24"/>
                <w:szCs w:val="24"/>
              </w:rPr>
              <w:t xml:space="preserve">Lánaimseartha/ </w:t>
            </w:r>
            <w:r w:rsidR="00015BDE" w:rsidRPr="002B0A13">
              <w:rPr>
                <w:rFonts w:ascii="Times New Roman" w:hAnsi="Times New Roman"/>
                <w:b/>
                <w:bCs/>
                <w:sz w:val="24"/>
                <w:szCs w:val="24"/>
              </w:rPr>
              <w:t>Páirtaimseartha</w:t>
            </w:r>
            <w:r w:rsidRPr="002B0A13">
              <w:rPr>
                <w:rFonts w:ascii="Times New Roman" w:hAnsi="Times New Roman"/>
                <w:b/>
                <w:bCs/>
                <w:sz w:val="24"/>
                <w:szCs w:val="24"/>
              </w:rPr>
              <w:t>/ Séasúrach</w:t>
            </w:r>
          </w:p>
        </w:tc>
      </w:tr>
      <w:tr w:rsidR="00C60693" w:rsidRPr="002B0A13" w14:paraId="000D90DB" w14:textId="77777777" w:rsidTr="001D0E27">
        <w:trPr>
          <w:trHeight w:val="215"/>
        </w:trPr>
        <w:tc>
          <w:tcPr>
            <w:tcW w:w="3510" w:type="dxa"/>
            <w:gridSpan w:val="2"/>
          </w:tcPr>
          <w:p w14:paraId="380DAD39" w14:textId="77777777" w:rsidR="00C60693" w:rsidRPr="002B0A13" w:rsidRDefault="00C60693"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119" w:type="dxa"/>
            <w:gridSpan w:val="3"/>
          </w:tcPr>
          <w:p w14:paraId="7FBB3347" w14:textId="77777777" w:rsidR="00C60693" w:rsidRPr="002B0A13" w:rsidRDefault="00C60693"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25" w:type="dxa"/>
          </w:tcPr>
          <w:p w14:paraId="4BAB2740" w14:textId="77777777" w:rsidR="00C60693" w:rsidRPr="002B0A13" w:rsidRDefault="00C60693"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r w:rsidR="00015BDE" w:rsidRPr="002B0A13" w14:paraId="7B6AF596" w14:textId="77777777" w:rsidTr="001D0E27">
        <w:trPr>
          <w:trHeight w:val="215"/>
        </w:trPr>
        <w:tc>
          <w:tcPr>
            <w:tcW w:w="3510" w:type="dxa"/>
            <w:gridSpan w:val="2"/>
          </w:tcPr>
          <w:p w14:paraId="237AC36E" w14:textId="77777777" w:rsidR="00015BDE" w:rsidRPr="002B0A13" w:rsidRDefault="00015BDE"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119" w:type="dxa"/>
            <w:gridSpan w:val="3"/>
          </w:tcPr>
          <w:p w14:paraId="37A80A56" w14:textId="77777777" w:rsidR="00015BDE" w:rsidRPr="002B0A13" w:rsidRDefault="00015BDE"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25" w:type="dxa"/>
          </w:tcPr>
          <w:p w14:paraId="44A14F45" w14:textId="77777777" w:rsidR="00015BDE" w:rsidRPr="002B0A13" w:rsidRDefault="00015BDE"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r w:rsidR="00015BDE" w:rsidRPr="002B0A13" w14:paraId="0E1E15F9" w14:textId="77777777" w:rsidTr="001D0E27">
        <w:trPr>
          <w:trHeight w:val="215"/>
        </w:trPr>
        <w:tc>
          <w:tcPr>
            <w:tcW w:w="3510" w:type="dxa"/>
            <w:gridSpan w:val="2"/>
          </w:tcPr>
          <w:p w14:paraId="515C6E6E" w14:textId="77777777" w:rsidR="00015BDE" w:rsidRPr="002B0A13" w:rsidRDefault="00015BDE"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119" w:type="dxa"/>
            <w:gridSpan w:val="3"/>
          </w:tcPr>
          <w:p w14:paraId="62056460" w14:textId="77777777" w:rsidR="00015BDE" w:rsidRPr="002B0A13" w:rsidRDefault="00015BDE"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25" w:type="dxa"/>
          </w:tcPr>
          <w:p w14:paraId="03E89EBB" w14:textId="77777777" w:rsidR="00015BDE" w:rsidRPr="002B0A13" w:rsidRDefault="00015BDE"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r w:rsidR="00015BDE" w:rsidRPr="002B0A13" w14:paraId="7C0531EC" w14:textId="77777777" w:rsidTr="001D0E27">
        <w:trPr>
          <w:trHeight w:val="215"/>
        </w:trPr>
        <w:tc>
          <w:tcPr>
            <w:tcW w:w="3510" w:type="dxa"/>
            <w:gridSpan w:val="2"/>
          </w:tcPr>
          <w:p w14:paraId="333DA11D" w14:textId="77777777" w:rsidR="00015BDE" w:rsidRPr="002B0A13" w:rsidRDefault="00015BDE"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119" w:type="dxa"/>
            <w:gridSpan w:val="3"/>
          </w:tcPr>
          <w:p w14:paraId="5E5A9D17" w14:textId="77777777" w:rsidR="00015BDE" w:rsidRPr="002B0A13" w:rsidRDefault="00015BDE"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25" w:type="dxa"/>
          </w:tcPr>
          <w:p w14:paraId="5549671A" w14:textId="77777777" w:rsidR="00015BDE" w:rsidRPr="002B0A13" w:rsidRDefault="00015BDE"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r w:rsidR="00C60693" w:rsidRPr="002B0A13" w14:paraId="5E47E2E1" w14:textId="77777777" w:rsidTr="001D0E27">
        <w:trPr>
          <w:trHeight w:val="215"/>
        </w:trPr>
        <w:tc>
          <w:tcPr>
            <w:tcW w:w="3510" w:type="dxa"/>
            <w:gridSpan w:val="2"/>
          </w:tcPr>
          <w:p w14:paraId="6E5936FF" w14:textId="77777777" w:rsidR="00C60693" w:rsidRPr="002B0A13" w:rsidRDefault="00C60693"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119" w:type="dxa"/>
            <w:gridSpan w:val="3"/>
          </w:tcPr>
          <w:p w14:paraId="6F9FD609" w14:textId="77777777" w:rsidR="00C60693" w:rsidRPr="002B0A13" w:rsidRDefault="00C60693"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25" w:type="dxa"/>
          </w:tcPr>
          <w:p w14:paraId="61E30BC8" w14:textId="77777777" w:rsidR="00C60693" w:rsidRPr="002B0A13" w:rsidRDefault="00C60693"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r w:rsidR="00780219" w:rsidRPr="002B0A13" w14:paraId="66153A1F" w14:textId="77777777" w:rsidTr="001D0E27">
        <w:trPr>
          <w:trHeight w:val="250"/>
        </w:trPr>
        <w:tc>
          <w:tcPr>
            <w:tcW w:w="4928" w:type="dxa"/>
            <w:gridSpan w:val="3"/>
          </w:tcPr>
          <w:p w14:paraId="06D7A8CF"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b/>
                <w:bCs/>
                <w:sz w:val="24"/>
                <w:szCs w:val="24"/>
              </w:rPr>
            </w:pPr>
            <w:r w:rsidRPr="002B0A13">
              <w:rPr>
                <w:rFonts w:ascii="Times New Roman" w:hAnsi="Times New Roman"/>
                <w:b/>
                <w:bCs/>
                <w:sz w:val="24"/>
                <w:szCs w:val="24"/>
              </w:rPr>
              <w:t xml:space="preserve">Líon oibrithe na scéimeanna CE, TÚS, SST </w:t>
            </w:r>
          </w:p>
        </w:tc>
        <w:tc>
          <w:tcPr>
            <w:tcW w:w="4926" w:type="dxa"/>
            <w:gridSpan w:val="3"/>
          </w:tcPr>
          <w:p w14:paraId="1A73C33A"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r w:rsidR="00780219" w:rsidRPr="002B0A13" w14:paraId="417955FC" w14:textId="77777777" w:rsidTr="001D0E27">
        <w:trPr>
          <w:trHeight w:val="250"/>
        </w:trPr>
        <w:tc>
          <w:tcPr>
            <w:tcW w:w="4928" w:type="dxa"/>
            <w:gridSpan w:val="3"/>
          </w:tcPr>
          <w:p w14:paraId="57639DFD" w14:textId="71B4A1A5" w:rsidR="00780219" w:rsidRPr="002B0A13" w:rsidRDefault="00780219" w:rsidP="001D0E27">
            <w:pPr>
              <w:pStyle w:val="Bullet1"/>
              <w:numPr>
                <w:ilvl w:val="0"/>
                <w:numId w:val="0"/>
              </w:numPr>
              <w:ind w:left="426"/>
              <w:rPr>
                <w:rFonts w:ascii="Times New Roman" w:hAnsi="Times New Roman"/>
                <w:sz w:val="24"/>
                <w:szCs w:val="24"/>
              </w:rPr>
            </w:pPr>
            <w:r w:rsidRPr="002B0A13">
              <w:rPr>
                <w:rFonts w:ascii="Times New Roman" w:hAnsi="Times New Roman"/>
                <w:sz w:val="24"/>
                <w:szCs w:val="24"/>
              </w:rPr>
              <w:t xml:space="preserve">Cóip de Chuntais </w:t>
            </w:r>
            <w:r w:rsidR="1D2F9CB6" w:rsidRPr="002B0A13">
              <w:rPr>
                <w:rFonts w:ascii="Times New Roman" w:hAnsi="Times New Roman"/>
                <w:sz w:val="24"/>
                <w:szCs w:val="24"/>
              </w:rPr>
              <w:t>Deireadh Bliana</w:t>
            </w:r>
            <w:r w:rsidRPr="002B0A13">
              <w:rPr>
                <w:rFonts w:ascii="Times New Roman" w:hAnsi="Times New Roman"/>
                <w:sz w:val="24"/>
                <w:szCs w:val="24"/>
              </w:rPr>
              <w:t xml:space="preserve"> is déanaí a sholáthar</w:t>
            </w:r>
          </w:p>
          <w:p w14:paraId="23B0CDE0"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4926" w:type="dxa"/>
            <w:gridSpan w:val="3"/>
          </w:tcPr>
          <w:p w14:paraId="50D6D17B" w14:textId="7B2C0632" w:rsidR="00780219" w:rsidRPr="002B0A13" w:rsidRDefault="1AA9956D" w:rsidP="001D0E27">
            <w:pPr>
              <w:pStyle w:val="Bullet1"/>
              <w:numPr>
                <w:ilvl w:val="0"/>
                <w:numId w:val="0"/>
              </w:numPr>
              <w:ind w:left="426"/>
              <w:rPr>
                <w:rFonts w:ascii="Times New Roman" w:hAnsi="Times New Roman"/>
                <w:sz w:val="24"/>
                <w:szCs w:val="24"/>
              </w:rPr>
            </w:pPr>
            <w:r w:rsidRPr="002B0A13">
              <w:rPr>
                <w:rFonts w:ascii="Times New Roman" w:hAnsi="Times New Roman"/>
                <w:sz w:val="24"/>
                <w:szCs w:val="24"/>
              </w:rPr>
              <w:t>Iniata - c</w:t>
            </w:r>
            <w:r w:rsidR="00780219" w:rsidRPr="002B0A13">
              <w:rPr>
                <w:rFonts w:ascii="Times New Roman" w:hAnsi="Times New Roman"/>
                <w:sz w:val="24"/>
                <w:szCs w:val="24"/>
              </w:rPr>
              <w:t xml:space="preserve">uir ‘X’ sa bhosca </w:t>
            </w:r>
          </w:p>
          <w:p w14:paraId="5C2F43FB" w14:textId="56FBA0DC" w:rsidR="00780219" w:rsidRPr="002B0A13" w:rsidRDefault="003A4142" w:rsidP="001D0E27">
            <w:pPr>
              <w:pStyle w:val="Bullet1"/>
              <w:numPr>
                <w:ilvl w:val="0"/>
                <w:numId w:val="0"/>
              </w:numPr>
              <w:ind w:left="426"/>
              <w:rPr>
                <w:rFonts w:ascii="Times New Roman" w:hAnsi="Times New Roman"/>
                <w:sz w:val="24"/>
                <w:szCs w:val="24"/>
              </w:rPr>
            </w:pPr>
            <w:r w:rsidRPr="002B0A13">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348CBB00" wp14:editId="5FF1B6B8">
                      <wp:simplePos x="0" y="0"/>
                      <wp:positionH relativeFrom="column">
                        <wp:posOffset>798830</wp:posOffset>
                      </wp:positionH>
                      <wp:positionV relativeFrom="paragraph">
                        <wp:posOffset>1905</wp:posOffset>
                      </wp:positionV>
                      <wp:extent cx="344805" cy="331470"/>
                      <wp:effectExtent l="19050" t="19050" r="0" b="0"/>
                      <wp:wrapNone/>
                      <wp:docPr id="8710083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805" cy="33147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CE68D" id="Rectangle 4" o:spid="_x0000_s1026" style="position:absolute;margin-left:62.9pt;margin-top:.15pt;width:27.15pt;height:2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" filled="f" strokecolor="windowText" strokeweight="3pt">
                      <v:path arrowok="t"/>
                    </v:rect>
                  </w:pict>
                </mc:Fallback>
              </mc:AlternateContent>
            </w:r>
            <w:r w:rsidR="00780219" w:rsidRPr="002B0A13">
              <w:rPr>
                <w:rFonts w:ascii="Times New Roman" w:hAnsi="Times New Roman"/>
                <w:color w:val="FF0000"/>
                <w:sz w:val="24"/>
                <w:szCs w:val="24"/>
              </w:rPr>
              <w:t xml:space="preserve">                    </w:t>
            </w:r>
            <w:r w:rsidR="00780219" w:rsidRPr="002B0A13">
              <w:rPr>
                <w:rFonts w:ascii="Times New Roman" w:hAnsi="Times New Roman"/>
                <w:sz w:val="24"/>
                <w:szCs w:val="24"/>
              </w:rPr>
              <w:t xml:space="preserve">          </w:t>
            </w:r>
          </w:p>
          <w:p w14:paraId="1C4FEE65"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r w:rsidR="00780219" w:rsidRPr="002B0A13" w14:paraId="08EA2EDD" w14:textId="77777777" w:rsidTr="001D0E27">
        <w:tc>
          <w:tcPr>
            <w:tcW w:w="9854" w:type="dxa"/>
            <w:gridSpan w:val="6"/>
            <w:shd w:val="clear" w:color="auto" w:fill="auto"/>
          </w:tcPr>
          <w:p w14:paraId="66E46E59" w14:textId="77777777" w:rsidR="00780219" w:rsidRPr="002B0A13" w:rsidRDefault="00C60693" w:rsidP="001D0E27">
            <w:pPr>
              <w:pStyle w:val="Bullet1"/>
              <w:numPr>
                <w:ilvl w:val="0"/>
                <w:numId w:val="0"/>
              </w:numPr>
              <w:ind w:left="426"/>
              <w:rPr>
                <w:rFonts w:ascii="Times New Roman" w:hAnsi="Times New Roman"/>
                <w:sz w:val="24"/>
                <w:szCs w:val="24"/>
              </w:rPr>
            </w:pPr>
            <w:r w:rsidRPr="002B0A13">
              <w:rPr>
                <w:rFonts w:ascii="Times New Roman" w:hAnsi="Times New Roman"/>
                <w:sz w:val="24"/>
                <w:szCs w:val="24"/>
              </w:rPr>
              <w:t>Aon eolas ábhartha eile ar mhaith leat a lua</w:t>
            </w:r>
            <w:r w:rsidR="00780219" w:rsidRPr="002B0A13">
              <w:rPr>
                <w:rFonts w:ascii="Times New Roman" w:hAnsi="Times New Roman"/>
                <w:sz w:val="24"/>
                <w:szCs w:val="24"/>
              </w:rPr>
              <w:t>:</w:t>
            </w:r>
          </w:p>
          <w:p w14:paraId="646A494F" w14:textId="77777777" w:rsidR="00780219" w:rsidRPr="002B0A13" w:rsidRDefault="00780219" w:rsidP="001D0E27">
            <w:pPr>
              <w:pStyle w:val="Bullet1"/>
              <w:numPr>
                <w:ilvl w:val="0"/>
                <w:numId w:val="0"/>
              </w:numPr>
              <w:ind w:left="426"/>
              <w:rPr>
                <w:rFonts w:ascii="Times New Roman" w:hAnsi="Times New Roman"/>
                <w:sz w:val="24"/>
                <w:szCs w:val="24"/>
              </w:rPr>
            </w:pPr>
          </w:p>
          <w:p w14:paraId="5C8B5B00" w14:textId="77777777" w:rsidR="00780219" w:rsidRPr="002B0A13" w:rsidRDefault="00780219" w:rsidP="001D0E27">
            <w:pPr>
              <w:pStyle w:val="Bullet1"/>
              <w:numPr>
                <w:ilvl w:val="0"/>
                <w:numId w:val="0"/>
              </w:numPr>
              <w:ind w:left="426"/>
              <w:rPr>
                <w:rFonts w:ascii="Times New Roman" w:hAnsi="Times New Roman"/>
                <w:sz w:val="24"/>
                <w:szCs w:val="24"/>
              </w:rPr>
            </w:pPr>
          </w:p>
          <w:p w14:paraId="692F0024" w14:textId="77777777" w:rsidR="00780219" w:rsidRPr="002B0A13" w:rsidRDefault="00780219" w:rsidP="001D0E27">
            <w:pPr>
              <w:pStyle w:val="Bullet1"/>
              <w:numPr>
                <w:ilvl w:val="0"/>
                <w:numId w:val="0"/>
              </w:numPr>
              <w:ind w:left="426"/>
              <w:rPr>
                <w:rFonts w:ascii="Times New Roman" w:hAnsi="Times New Roman"/>
                <w:sz w:val="24"/>
                <w:szCs w:val="24"/>
              </w:rPr>
            </w:pPr>
          </w:p>
          <w:p w14:paraId="4B25498E" w14:textId="77777777" w:rsidR="00780219" w:rsidRPr="002B0A13" w:rsidRDefault="00780219" w:rsidP="001D0E27">
            <w:pPr>
              <w:pStyle w:val="Bullet1"/>
              <w:numPr>
                <w:ilvl w:val="0"/>
                <w:numId w:val="0"/>
              </w:numPr>
              <w:ind w:left="426"/>
              <w:rPr>
                <w:rFonts w:ascii="Times New Roman" w:hAnsi="Times New Roman"/>
                <w:sz w:val="24"/>
                <w:szCs w:val="24"/>
              </w:rPr>
            </w:pPr>
          </w:p>
          <w:p w14:paraId="7083BCAD" w14:textId="77777777" w:rsidR="00780219" w:rsidRPr="002B0A13" w:rsidRDefault="00780219" w:rsidP="001D0E27">
            <w:pPr>
              <w:pStyle w:val="Bullet1"/>
              <w:numPr>
                <w:ilvl w:val="0"/>
                <w:numId w:val="0"/>
              </w:numPr>
              <w:ind w:left="426"/>
              <w:rPr>
                <w:rFonts w:ascii="Times New Roman" w:hAnsi="Times New Roman"/>
                <w:sz w:val="24"/>
                <w:szCs w:val="24"/>
              </w:rPr>
            </w:pPr>
          </w:p>
        </w:tc>
      </w:tr>
      <w:tr w:rsidR="00780219" w:rsidRPr="002B0A13" w14:paraId="4EC54F2B" w14:textId="77777777" w:rsidTr="001D0E27">
        <w:tc>
          <w:tcPr>
            <w:tcW w:w="9854" w:type="dxa"/>
            <w:gridSpan w:val="6"/>
            <w:shd w:val="clear" w:color="auto" w:fill="BFBFBF" w:themeFill="background1" w:themeFillShade="BF"/>
          </w:tcPr>
          <w:p w14:paraId="1B148B0F"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r w:rsidRPr="002B0A13">
              <w:rPr>
                <w:rFonts w:ascii="Times New Roman" w:hAnsi="Times New Roman"/>
                <w:sz w:val="24"/>
                <w:szCs w:val="24"/>
              </w:rPr>
              <w:t xml:space="preserve">Tabhair sonraí faoi stiúrthóirí an Eagrais agus ar an taithí </w:t>
            </w:r>
            <w:r w:rsidR="00C60693" w:rsidRPr="002B0A13">
              <w:rPr>
                <w:rFonts w:ascii="Times New Roman" w:hAnsi="Times New Roman"/>
                <w:sz w:val="24"/>
                <w:szCs w:val="24"/>
              </w:rPr>
              <w:t>f</w:t>
            </w:r>
            <w:r w:rsidRPr="002B0A13">
              <w:rPr>
                <w:rFonts w:ascii="Times New Roman" w:hAnsi="Times New Roman"/>
                <w:sz w:val="24"/>
                <w:szCs w:val="24"/>
              </w:rPr>
              <w:t xml:space="preserve">orbartha </w:t>
            </w:r>
            <w:r w:rsidR="00C60693" w:rsidRPr="002B0A13">
              <w:rPr>
                <w:rFonts w:ascii="Times New Roman" w:hAnsi="Times New Roman"/>
                <w:sz w:val="24"/>
                <w:szCs w:val="24"/>
              </w:rPr>
              <w:t>p</w:t>
            </w:r>
            <w:r w:rsidRPr="002B0A13">
              <w:rPr>
                <w:rFonts w:ascii="Times New Roman" w:hAnsi="Times New Roman"/>
                <w:sz w:val="24"/>
                <w:szCs w:val="24"/>
              </w:rPr>
              <w:t>obail atá acu</w:t>
            </w:r>
          </w:p>
          <w:p w14:paraId="7E278FD1"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i/>
                <w:sz w:val="24"/>
                <w:szCs w:val="24"/>
              </w:rPr>
            </w:pPr>
          </w:p>
        </w:tc>
      </w:tr>
      <w:tr w:rsidR="00780219" w:rsidRPr="002B0A13" w14:paraId="164F284B" w14:textId="77777777" w:rsidTr="001D0E27">
        <w:trPr>
          <w:trHeight w:val="260"/>
        </w:trPr>
        <w:tc>
          <w:tcPr>
            <w:tcW w:w="3284" w:type="dxa"/>
          </w:tcPr>
          <w:p w14:paraId="027B0369"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b/>
                <w:bCs/>
                <w:sz w:val="24"/>
                <w:szCs w:val="24"/>
              </w:rPr>
            </w:pPr>
            <w:r w:rsidRPr="002B0A13">
              <w:rPr>
                <w:rFonts w:ascii="Times New Roman" w:hAnsi="Times New Roman"/>
                <w:b/>
                <w:bCs/>
                <w:sz w:val="24"/>
                <w:szCs w:val="24"/>
              </w:rPr>
              <w:t>Ainm</w:t>
            </w:r>
          </w:p>
        </w:tc>
        <w:tc>
          <w:tcPr>
            <w:tcW w:w="3285" w:type="dxa"/>
            <w:gridSpan w:val="3"/>
          </w:tcPr>
          <w:p w14:paraId="443E7E01"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b/>
                <w:bCs/>
                <w:sz w:val="24"/>
                <w:szCs w:val="24"/>
              </w:rPr>
            </w:pPr>
            <w:r w:rsidRPr="002B0A13">
              <w:rPr>
                <w:rFonts w:ascii="Times New Roman" w:hAnsi="Times New Roman"/>
                <w:b/>
                <w:bCs/>
                <w:sz w:val="24"/>
                <w:szCs w:val="24"/>
              </w:rPr>
              <w:t>Ról (m.sh, Cathaoirleach)</w:t>
            </w:r>
          </w:p>
        </w:tc>
        <w:tc>
          <w:tcPr>
            <w:tcW w:w="3285" w:type="dxa"/>
            <w:gridSpan w:val="2"/>
          </w:tcPr>
          <w:p w14:paraId="2C74C24F"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b/>
                <w:bCs/>
                <w:sz w:val="24"/>
                <w:szCs w:val="24"/>
              </w:rPr>
            </w:pPr>
            <w:r w:rsidRPr="002B0A13">
              <w:rPr>
                <w:rFonts w:ascii="Times New Roman" w:hAnsi="Times New Roman"/>
                <w:b/>
                <w:bCs/>
                <w:sz w:val="24"/>
                <w:szCs w:val="24"/>
              </w:rPr>
              <w:t xml:space="preserve">Taithí </w:t>
            </w:r>
          </w:p>
        </w:tc>
      </w:tr>
      <w:tr w:rsidR="00780219" w:rsidRPr="002B0A13" w14:paraId="707D3229" w14:textId="77777777" w:rsidTr="001D0E27">
        <w:trPr>
          <w:trHeight w:val="251"/>
        </w:trPr>
        <w:tc>
          <w:tcPr>
            <w:tcW w:w="3284" w:type="dxa"/>
            <w:shd w:val="clear" w:color="auto" w:fill="auto"/>
          </w:tcPr>
          <w:p w14:paraId="75C985AE"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3"/>
            <w:shd w:val="clear" w:color="auto" w:fill="auto"/>
          </w:tcPr>
          <w:p w14:paraId="4F1A6C81"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2"/>
            <w:shd w:val="clear" w:color="auto" w:fill="auto"/>
          </w:tcPr>
          <w:p w14:paraId="43C17A4A"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r w:rsidR="00780219" w:rsidRPr="002B0A13" w14:paraId="1D7CB414" w14:textId="77777777" w:rsidTr="001D0E27">
        <w:trPr>
          <w:trHeight w:val="251"/>
        </w:trPr>
        <w:tc>
          <w:tcPr>
            <w:tcW w:w="3284" w:type="dxa"/>
            <w:shd w:val="clear" w:color="auto" w:fill="auto"/>
          </w:tcPr>
          <w:p w14:paraId="0DFA4177"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3"/>
            <w:shd w:val="clear" w:color="auto" w:fill="auto"/>
          </w:tcPr>
          <w:p w14:paraId="54AE1B5D"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2"/>
            <w:shd w:val="clear" w:color="auto" w:fill="auto"/>
          </w:tcPr>
          <w:p w14:paraId="365CB446"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r w:rsidR="00780219" w:rsidRPr="002B0A13" w14:paraId="6951319B" w14:textId="77777777" w:rsidTr="001D0E27">
        <w:trPr>
          <w:trHeight w:val="251"/>
        </w:trPr>
        <w:tc>
          <w:tcPr>
            <w:tcW w:w="3284" w:type="dxa"/>
            <w:shd w:val="clear" w:color="auto" w:fill="auto"/>
          </w:tcPr>
          <w:p w14:paraId="54152427"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3"/>
            <w:shd w:val="clear" w:color="auto" w:fill="auto"/>
          </w:tcPr>
          <w:p w14:paraId="4A18D18C"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2"/>
            <w:shd w:val="clear" w:color="auto" w:fill="auto"/>
          </w:tcPr>
          <w:p w14:paraId="352BB87C"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r w:rsidR="00780219" w:rsidRPr="002B0A13" w14:paraId="0AA8761A" w14:textId="77777777" w:rsidTr="001D0E27">
        <w:trPr>
          <w:trHeight w:val="251"/>
        </w:trPr>
        <w:tc>
          <w:tcPr>
            <w:tcW w:w="3284" w:type="dxa"/>
            <w:shd w:val="clear" w:color="auto" w:fill="auto"/>
          </w:tcPr>
          <w:p w14:paraId="6AE8E8DD"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3"/>
            <w:shd w:val="clear" w:color="auto" w:fill="auto"/>
          </w:tcPr>
          <w:p w14:paraId="043A5329"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2"/>
            <w:shd w:val="clear" w:color="auto" w:fill="auto"/>
          </w:tcPr>
          <w:p w14:paraId="4C94FC86"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r w:rsidR="00780219" w:rsidRPr="002B0A13" w14:paraId="213FF541" w14:textId="77777777" w:rsidTr="001D0E27">
        <w:trPr>
          <w:trHeight w:val="251"/>
        </w:trPr>
        <w:tc>
          <w:tcPr>
            <w:tcW w:w="3284" w:type="dxa"/>
            <w:shd w:val="clear" w:color="auto" w:fill="auto"/>
          </w:tcPr>
          <w:p w14:paraId="7BC7799D"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3"/>
            <w:shd w:val="clear" w:color="auto" w:fill="auto"/>
          </w:tcPr>
          <w:p w14:paraId="2E9188C0"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2"/>
            <w:shd w:val="clear" w:color="auto" w:fill="auto"/>
          </w:tcPr>
          <w:p w14:paraId="20380C63"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r w:rsidR="00780219" w:rsidRPr="002B0A13" w14:paraId="700099CF" w14:textId="77777777" w:rsidTr="001D0E27">
        <w:trPr>
          <w:trHeight w:val="251"/>
        </w:trPr>
        <w:tc>
          <w:tcPr>
            <w:tcW w:w="3284" w:type="dxa"/>
            <w:shd w:val="clear" w:color="auto" w:fill="auto"/>
          </w:tcPr>
          <w:p w14:paraId="2DB07670"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3"/>
            <w:shd w:val="clear" w:color="auto" w:fill="auto"/>
          </w:tcPr>
          <w:p w14:paraId="65BC6686"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2"/>
            <w:shd w:val="clear" w:color="auto" w:fill="auto"/>
          </w:tcPr>
          <w:p w14:paraId="07B61998"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r w:rsidR="00780219" w:rsidRPr="002B0A13" w14:paraId="36F239B9" w14:textId="77777777" w:rsidTr="001D0E27">
        <w:trPr>
          <w:trHeight w:val="251"/>
        </w:trPr>
        <w:tc>
          <w:tcPr>
            <w:tcW w:w="3284" w:type="dxa"/>
            <w:shd w:val="clear" w:color="auto" w:fill="auto"/>
          </w:tcPr>
          <w:p w14:paraId="62197FE0"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3"/>
            <w:shd w:val="clear" w:color="auto" w:fill="auto"/>
          </w:tcPr>
          <w:p w14:paraId="074BA0F3"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2"/>
            <w:shd w:val="clear" w:color="auto" w:fill="auto"/>
          </w:tcPr>
          <w:p w14:paraId="7B6A4551"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r w:rsidR="00780219" w:rsidRPr="002B0A13" w14:paraId="31E39283" w14:textId="77777777" w:rsidTr="001D0E27">
        <w:trPr>
          <w:trHeight w:val="251"/>
        </w:trPr>
        <w:tc>
          <w:tcPr>
            <w:tcW w:w="3284" w:type="dxa"/>
            <w:shd w:val="clear" w:color="auto" w:fill="auto"/>
          </w:tcPr>
          <w:p w14:paraId="059D4D72"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3"/>
            <w:shd w:val="clear" w:color="auto" w:fill="auto"/>
          </w:tcPr>
          <w:p w14:paraId="7EB0BCB7"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2"/>
            <w:shd w:val="clear" w:color="auto" w:fill="auto"/>
          </w:tcPr>
          <w:p w14:paraId="5D44C26C"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r w:rsidR="00780219" w:rsidRPr="002B0A13" w14:paraId="6E1C5B39" w14:textId="77777777" w:rsidTr="001D0E27">
        <w:trPr>
          <w:trHeight w:val="251"/>
        </w:trPr>
        <w:tc>
          <w:tcPr>
            <w:tcW w:w="3284" w:type="dxa"/>
            <w:shd w:val="clear" w:color="auto" w:fill="auto"/>
          </w:tcPr>
          <w:p w14:paraId="027866F0"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3"/>
            <w:shd w:val="clear" w:color="auto" w:fill="auto"/>
          </w:tcPr>
          <w:p w14:paraId="6011B344"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2"/>
            <w:shd w:val="clear" w:color="auto" w:fill="auto"/>
          </w:tcPr>
          <w:p w14:paraId="22172CBF"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r w:rsidR="00780219" w:rsidRPr="002B0A13" w14:paraId="1F3CD60D" w14:textId="77777777" w:rsidTr="001D0E27">
        <w:trPr>
          <w:trHeight w:val="251"/>
        </w:trPr>
        <w:tc>
          <w:tcPr>
            <w:tcW w:w="3284" w:type="dxa"/>
            <w:shd w:val="clear" w:color="auto" w:fill="auto"/>
          </w:tcPr>
          <w:p w14:paraId="50E4909E"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3"/>
            <w:shd w:val="clear" w:color="auto" w:fill="auto"/>
          </w:tcPr>
          <w:p w14:paraId="6B8CE16D"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2"/>
            <w:shd w:val="clear" w:color="auto" w:fill="auto"/>
          </w:tcPr>
          <w:p w14:paraId="16B0FF3F"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r w:rsidR="00780219" w:rsidRPr="002B0A13" w14:paraId="7A7140D0" w14:textId="77777777" w:rsidTr="001D0E27">
        <w:trPr>
          <w:trHeight w:val="251"/>
        </w:trPr>
        <w:tc>
          <w:tcPr>
            <w:tcW w:w="3284" w:type="dxa"/>
            <w:shd w:val="clear" w:color="auto" w:fill="auto"/>
          </w:tcPr>
          <w:p w14:paraId="7BEC731B"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3"/>
            <w:shd w:val="clear" w:color="auto" w:fill="auto"/>
          </w:tcPr>
          <w:p w14:paraId="3908D077"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2"/>
            <w:shd w:val="clear" w:color="auto" w:fill="auto"/>
          </w:tcPr>
          <w:p w14:paraId="2232303C"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r w:rsidR="00780219" w:rsidRPr="002B0A13" w14:paraId="4B9C3B15" w14:textId="77777777" w:rsidTr="001D0E27">
        <w:trPr>
          <w:trHeight w:val="251"/>
        </w:trPr>
        <w:tc>
          <w:tcPr>
            <w:tcW w:w="3284" w:type="dxa"/>
            <w:shd w:val="clear" w:color="auto" w:fill="auto"/>
          </w:tcPr>
          <w:p w14:paraId="65D075A7"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3"/>
            <w:shd w:val="clear" w:color="auto" w:fill="auto"/>
          </w:tcPr>
          <w:p w14:paraId="093E7EE2"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c>
          <w:tcPr>
            <w:tcW w:w="3285" w:type="dxa"/>
            <w:gridSpan w:val="2"/>
            <w:shd w:val="clear" w:color="auto" w:fill="auto"/>
          </w:tcPr>
          <w:p w14:paraId="3D965734" w14:textId="77777777" w:rsidR="00780219" w:rsidRPr="002B0A13" w:rsidRDefault="00780219" w:rsidP="001D0E27">
            <w:pPr>
              <w:pStyle w:val="Bullet1"/>
              <w:numPr>
                <w:ilvl w:val="0"/>
                <w:numId w:val="0"/>
              </w:numPr>
              <w:tabs>
                <w:tab w:val="clear" w:pos="284"/>
                <w:tab w:val="left" w:pos="454"/>
              </w:tabs>
              <w:spacing w:before="0" w:after="0"/>
              <w:ind w:left="426"/>
              <w:rPr>
                <w:rFonts w:ascii="Times New Roman" w:hAnsi="Times New Roman"/>
                <w:sz w:val="24"/>
                <w:szCs w:val="24"/>
              </w:rPr>
            </w:pPr>
          </w:p>
        </w:tc>
      </w:tr>
    </w:tbl>
    <w:p w14:paraId="439382A0" w14:textId="77777777" w:rsidR="00056CF6" w:rsidRPr="002B0A13" w:rsidRDefault="00056CF6" w:rsidP="0047293D">
      <w:pPr>
        <w:ind w:left="426"/>
        <w:jc w:val="both"/>
      </w:pPr>
    </w:p>
    <w:p w14:paraId="0D07007B" w14:textId="77777777" w:rsidR="00056CF6" w:rsidRPr="002B0A13" w:rsidRDefault="00056CF6" w:rsidP="0047293D">
      <w:pPr>
        <w:ind w:left="426"/>
        <w:jc w:val="both"/>
      </w:pPr>
    </w:p>
    <w:p w14:paraId="60AA25AE" w14:textId="77777777" w:rsidR="00056CF6" w:rsidRPr="002B0A13" w:rsidRDefault="00056CF6" w:rsidP="0047293D">
      <w:pPr>
        <w:ind w:left="426"/>
        <w:jc w:val="both"/>
      </w:pPr>
    </w:p>
    <w:p w14:paraId="7A746A7C" w14:textId="77777777" w:rsidR="00056CF6" w:rsidRPr="002B0A13" w:rsidRDefault="00056CF6" w:rsidP="0047293D">
      <w:pPr>
        <w:pStyle w:val="Heading1"/>
        <w:numPr>
          <w:ilvl w:val="0"/>
          <w:numId w:val="43"/>
        </w:numPr>
        <w:tabs>
          <w:tab w:val="clear" w:pos="360"/>
          <w:tab w:val="num" w:pos="720"/>
        </w:tabs>
        <w:spacing w:before="120"/>
        <w:ind w:left="426"/>
        <w:jc w:val="both"/>
        <w:rPr>
          <w:sz w:val="24"/>
          <w:szCs w:val="24"/>
        </w:rPr>
      </w:pPr>
      <w:r w:rsidRPr="002B0A13">
        <w:rPr>
          <w:sz w:val="24"/>
          <w:szCs w:val="24"/>
        </w:rPr>
        <w:t>Ábhar an Iarratais</w:t>
      </w:r>
    </w:p>
    <w:p w14:paraId="5F2614ED" w14:textId="77777777" w:rsidR="00056CF6" w:rsidRPr="002B0A13" w:rsidRDefault="00056CF6" w:rsidP="0047293D">
      <w:pPr>
        <w:ind w:left="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56CF6" w:rsidRPr="002B0A13" w14:paraId="68203B83" w14:textId="77777777" w:rsidTr="5445EAE2">
        <w:trPr>
          <w:trHeight w:val="583"/>
        </w:trPr>
        <w:tc>
          <w:tcPr>
            <w:tcW w:w="9628" w:type="dxa"/>
            <w:shd w:val="clear" w:color="auto" w:fill="C0C0C0"/>
          </w:tcPr>
          <w:p w14:paraId="52FDA7EE" w14:textId="42DED64F" w:rsidR="00056CF6" w:rsidRPr="002B0A13" w:rsidRDefault="00056CF6" w:rsidP="0047293D">
            <w:pPr>
              <w:pStyle w:val="Bullet1"/>
              <w:numPr>
                <w:ilvl w:val="0"/>
                <w:numId w:val="0"/>
              </w:numPr>
              <w:tabs>
                <w:tab w:val="clear" w:pos="284"/>
                <w:tab w:val="left" w:pos="454"/>
              </w:tabs>
              <w:spacing w:before="0" w:after="0"/>
              <w:ind w:left="426"/>
              <w:jc w:val="both"/>
              <w:rPr>
                <w:rFonts w:ascii="Times New Roman" w:hAnsi="Times New Roman"/>
                <w:sz w:val="24"/>
                <w:szCs w:val="24"/>
              </w:rPr>
            </w:pPr>
            <w:r w:rsidRPr="002B0A13">
              <w:rPr>
                <w:rFonts w:ascii="Times New Roman" w:hAnsi="Times New Roman"/>
                <w:sz w:val="24"/>
                <w:szCs w:val="24"/>
              </w:rPr>
              <w:t xml:space="preserve">Tabhair </w:t>
            </w:r>
            <w:proofErr w:type="spellStart"/>
            <w:r w:rsidRPr="002B0A13">
              <w:rPr>
                <w:rFonts w:ascii="Times New Roman" w:hAnsi="Times New Roman"/>
                <w:sz w:val="24"/>
                <w:szCs w:val="24"/>
              </w:rPr>
              <w:t>gearrchuntas</w:t>
            </w:r>
            <w:proofErr w:type="spellEnd"/>
            <w:r w:rsidRPr="002B0A13">
              <w:rPr>
                <w:rFonts w:ascii="Times New Roman" w:hAnsi="Times New Roman"/>
                <w:sz w:val="24"/>
                <w:szCs w:val="24"/>
              </w:rPr>
              <w:t xml:space="preserve"> ar </w:t>
            </w:r>
            <w:r w:rsidR="00E936D4" w:rsidRPr="002B0A13">
              <w:rPr>
                <w:rFonts w:ascii="Times New Roman" w:hAnsi="Times New Roman"/>
                <w:sz w:val="24"/>
                <w:szCs w:val="24"/>
              </w:rPr>
              <w:t>an bhfáth a dteastaíonn bainisteoir faoi oiliúint ón eagras chun an clár oibre a chur i gcrích</w:t>
            </w:r>
            <w:r w:rsidR="00C60693" w:rsidRPr="002B0A13">
              <w:rPr>
                <w:rFonts w:ascii="Times New Roman" w:hAnsi="Times New Roman"/>
                <w:sz w:val="24"/>
                <w:szCs w:val="24"/>
              </w:rPr>
              <w:t xml:space="preserve"> agus cén chaoi a gcuirfeadh duine breise le</w:t>
            </w:r>
            <w:r w:rsidR="000C593C" w:rsidRPr="002B0A13">
              <w:rPr>
                <w:rFonts w:ascii="Times New Roman" w:hAnsi="Times New Roman"/>
                <w:sz w:val="24"/>
                <w:szCs w:val="24"/>
              </w:rPr>
              <w:t xml:space="preserve"> é sin a bhaint amach.</w:t>
            </w:r>
            <w:r w:rsidR="00C60693" w:rsidRPr="002B0A13">
              <w:rPr>
                <w:rFonts w:ascii="Times New Roman" w:hAnsi="Times New Roman"/>
                <w:sz w:val="24"/>
                <w:szCs w:val="24"/>
              </w:rPr>
              <w:t xml:space="preserve"> </w:t>
            </w:r>
          </w:p>
        </w:tc>
      </w:tr>
      <w:tr w:rsidR="00056CF6" w:rsidRPr="002B0A13" w14:paraId="6B7FA956" w14:textId="77777777" w:rsidTr="5445EAE2">
        <w:tc>
          <w:tcPr>
            <w:tcW w:w="9628" w:type="dxa"/>
            <w:shd w:val="clear" w:color="auto" w:fill="auto"/>
          </w:tcPr>
          <w:p w14:paraId="3797F991" w14:textId="77777777" w:rsidR="00056CF6" w:rsidRPr="002B0A13" w:rsidRDefault="00056CF6" w:rsidP="0047293D">
            <w:pPr>
              <w:pStyle w:val="Bullet1"/>
              <w:numPr>
                <w:ilvl w:val="0"/>
                <w:numId w:val="0"/>
              </w:numPr>
              <w:ind w:left="426"/>
              <w:jc w:val="both"/>
              <w:rPr>
                <w:rFonts w:ascii="Times New Roman" w:hAnsi="Times New Roman"/>
                <w:color w:val="0070C0"/>
                <w:sz w:val="24"/>
                <w:szCs w:val="24"/>
              </w:rPr>
            </w:pPr>
          </w:p>
          <w:p w14:paraId="5C4DF582" w14:textId="77777777" w:rsidR="00056CF6" w:rsidRPr="002B0A13" w:rsidRDefault="00056CF6" w:rsidP="0047293D">
            <w:pPr>
              <w:pStyle w:val="Bullet1"/>
              <w:numPr>
                <w:ilvl w:val="0"/>
                <w:numId w:val="0"/>
              </w:numPr>
              <w:ind w:left="426"/>
              <w:jc w:val="both"/>
              <w:rPr>
                <w:rFonts w:ascii="Times New Roman" w:hAnsi="Times New Roman"/>
                <w:sz w:val="24"/>
                <w:szCs w:val="24"/>
              </w:rPr>
            </w:pPr>
          </w:p>
          <w:p w14:paraId="35D06128" w14:textId="77777777" w:rsidR="00056CF6" w:rsidRPr="002B0A13" w:rsidRDefault="00056CF6" w:rsidP="0047293D">
            <w:pPr>
              <w:pStyle w:val="Bullet1"/>
              <w:numPr>
                <w:ilvl w:val="0"/>
                <w:numId w:val="0"/>
              </w:numPr>
              <w:ind w:left="426"/>
              <w:jc w:val="both"/>
              <w:rPr>
                <w:rFonts w:ascii="Times New Roman" w:hAnsi="Times New Roman"/>
                <w:sz w:val="24"/>
                <w:szCs w:val="24"/>
              </w:rPr>
            </w:pPr>
          </w:p>
          <w:p w14:paraId="162C08B6" w14:textId="77777777" w:rsidR="00056CF6" w:rsidRPr="002B0A13" w:rsidRDefault="00056CF6" w:rsidP="0047293D">
            <w:pPr>
              <w:pStyle w:val="Bullet1"/>
              <w:numPr>
                <w:ilvl w:val="0"/>
                <w:numId w:val="0"/>
              </w:numPr>
              <w:ind w:left="426"/>
              <w:jc w:val="both"/>
              <w:rPr>
                <w:rFonts w:ascii="Times New Roman" w:hAnsi="Times New Roman"/>
                <w:sz w:val="24"/>
                <w:szCs w:val="24"/>
              </w:rPr>
            </w:pPr>
          </w:p>
          <w:p w14:paraId="3256E50A" w14:textId="77777777" w:rsidR="00056CF6" w:rsidRPr="002B0A13" w:rsidRDefault="00056CF6" w:rsidP="0047293D">
            <w:pPr>
              <w:pStyle w:val="Bullet1"/>
              <w:numPr>
                <w:ilvl w:val="0"/>
                <w:numId w:val="0"/>
              </w:numPr>
              <w:ind w:left="426"/>
              <w:jc w:val="both"/>
              <w:rPr>
                <w:rFonts w:ascii="Times New Roman" w:hAnsi="Times New Roman"/>
                <w:sz w:val="24"/>
                <w:szCs w:val="24"/>
              </w:rPr>
            </w:pPr>
          </w:p>
          <w:p w14:paraId="4A9D8FF1" w14:textId="77777777" w:rsidR="00056CF6" w:rsidRPr="002B0A13" w:rsidRDefault="00056CF6" w:rsidP="0047293D">
            <w:pPr>
              <w:pStyle w:val="Bullet1"/>
              <w:numPr>
                <w:ilvl w:val="0"/>
                <w:numId w:val="0"/>
              </w:numPr>
              <w:ind w:left="426"/>
              <w:jc w:val="both"/>
              <w:rPr>
                <w:rFonts w:ascii="Times New Roman" w:hAnsi="Times New Roman"/>
                <w:sz w:val="24"/>
                <w:szCs w:val="24"/>
              </w:rPr>
            </w:pPr>
          </w:p>
          <w:p w14:paraId="19A7EC31" w14:textId="77777777" w:rsidR="00056CF6" w:rsidRPr="002B0A13" w:rsidRDefault="00056CF6" w:rsidP="0047293D">
            <w:pPr>
              <w:pStyle w:val="Bullet1"/>
              <w:numPr>
                <w:ilvl w:val="0"/>
                <w:numId w:val="0"/>
              </w:numPr>
              <w:ind w:left="426"/>
              <w:jc w:val="both"/>
              <w:rPr>
                <w:rFonts w:ascii="Times New Roman" w:hAnsi="Times New Roman"/>
                <w:sz w:val="24"/>
                <w:szCs w:val="24"/>
              </w:rPr>
            </w:pPr>
          </w:p>
          <w:p w14:paraId="5A1CCCE5" w14:textId="77777777" w:rsidR="00056CF6" w:rsidRPr="002B0A13" w:rsidRDefault="00056CF6" w:rsidP="0047293D">
            <w:pPr>
              <w:pStyle w:val="Bullet1"/>
              <w:numPr>
                <w:ilvl w:val="0"/>
                <w:numId w:val="0"/>
              </w:numPr>
              <w:ind w:left="426"/>
              <w:jc w:val="both"/>
              <w:rPr>
                <w:rFonts w:ascii="Times New Roman" w:hAnsi="Times New Roman"/>
                <w:sz w:val="24"/>
                <w:szCs w:val="24"/>
              </w:rPr>
            </w:pPr>
          </w:p>
          <w:p w14:paraId="1DED56C5" w14:textId="77777777" w:rsidR="00056CF6" w:rsidRPr="002B0A13" w:rsidRDefault="00056CF6" w:rsidP="0047293D">
            <w:pPr>
              <w:pStyle w:val="Bullet1"/>
              <w:numPr>
                <w:ilvl w:val="0"/>
                <w:numId w:val="0"/>
              </w:numPr>
              <w:ind w:left="426"/>
              <w:jc w:val="both"/>
              <w:rPr>
                <w:rFonts w:ascii="Times New Roman" w:hAnsi="Times New Roman"/>
                <w:sz w:val="24"/>
                <w:szCs w:val="24"/>
              </w:rPr>
            </w:pPr>
          </w:p>
          <w:p w14:paraId="3526746C" w14:textId="77777777" w:rsidR="00056CF6" w:rsidRPr="002B0A13" w:rsidRDefault="00056CF6" w:rsidP="0047293D">
            <w:pPr>
              <w:pStyle w:val="Bullet1"/>
              <w:numPr>
                <w:ilvl w:val="0"/>
                <w:numId w:val="0"/>
              </w:numPr>
              <w:ind w:left="426"/>
              <w:jc w:val="both"/>
              <w:rPr>
                <w:rFonts w:ascii="Times New Roman" w:hAnsi="Times New Roman"/>
                <w:sz w:val="24"/>
                <w:szCs w:val="24"/>
              </w:rPr>
            </w:pPr>
          </w:p>
          <w:p w14:paraId="1F4D1732" w14:textId="77777777" w:rsidR="00056CF6" w:rsidRPr="002B0A13" w:rsidRDefault="00056CF6" w:rsidP="0047293D">
            <w:pPr>
              <w:pStyle w:val="Bullet1"/>
              <w:numPr>
                <w:ilvl w:val="0"/>
                <w:numId w:val="0"/>
              </w:numPr>
              <w:ind w:left="426"/>
              <w:jc w:val="both"/>
              <w:rPr>
                <w:rFonts w:ascii="Times New Roman" w:hAnsi="Times New Roman"/>
                <w:sz w:val="24"/>
                <w:szCs w:val="24"/>
              </w:rPr>
            </w:pPr>
          </w:p>
        </w:tc>
      </w:tr>
      <w:tr w:rsidR="00C60693" w:rsidRPr="002B0A13" w14:paraId="058379D8" w14:textId="77777777" w:rsidTr="5445EAE2">
        <w:tc>
          <w:tcPr>
            <w:tcW w:w="9628" w:type="dxa"/>
            <w:shd w:val="clear" w:color="auto" w:fill="BFBFBF" w:themeFill="background1" w:themeFillShade="BF"/>
          </w:tcPr>
          <w:p w14:paraId="1B902FB9" w14:textId="072D6E73" w:rsidR="00C60693" w:rsidRPr="002B0A13" w:rsidRDefault="08145136" w:rsidP="0047293D">
            <w:pPr>
              <w:pStyle w:val="Bullet1"/>
              <w:numPr>
                <w:ilvl w:val="0"/>
                <w:numId w:val="0"/>
              </w:numPr>
              <w:ind w:left="426"/>
              <w:jc w:val="both"/>
              <w:rPr>
                <w:rFonts w:ascii="Times New Roman" w:hAnsi="Times New Roman"/>
                <w:color w:val="0070C0"/>
                <w:sz w:val="24"/>
                <w:szCs w:val="24"/>
              </w:rPr>
            </w:pPr>
            <w:r w:rsidRPr="002B0A13">
              <w:rPr>
                <w:rFonts w:ascii="Times New Roman" w:hAnsi="Times New Roman"/>
                <w:sz w:val="24"/>
                <w:szCs w:val="24"/>
              </w:rPr>
              <w:t xml:space="preserve">Liostáil </w:t>
            </w:r>
            <w:r w:rsidR="2F8A9FA1" w:rsidRPr="002B0A13">
              <w:rPr>
                <w:rFonts w:ascii="Times New Roman" w:hAnsi="Times New Roman"/>
                <w:sz w:val="24"/>
                <w:szCs w:val="24"/>
              </w:rPr>
              <w:t>tionscadail</w:t>
            </w:r>
            <w:r w:rsidRPr="002B0A13">
              <w:rPr>
                <w:rFonts w:ascii="Times New Roman" w:hAnsi="Times New Roman"/>
                <w:sz w:val="24"/>
                <w:szCs w:val="24"/>
              </w:rPr>
              <w:t xml:space="preserve"> a </w:t>
            </w:r>
            <w:r w:rsidR="243D15D3" w:rsidRPr="002B0A13">
              <w:rPr>
                <w:rFonts w:ascii="Times New Roman" w:hAnsi="Times New Roman"/>
                <w:sz w:val="24"/>
                <w:szCs w:val="24"/>
              </w:rPr>
              <w:t xml:space="preserve">bheidh </w:t>
            </w:r>
            <w:r w:rsidRPr="002B0A13">
              <w:rPr>
                <w:rFonts w:ascii="Times New Roman" w:hAnsi="Times New Roman"/>
                <w:sz w:val="24"/>
                <w:szCs w:val="24"/>
              </w:rPr>
              <w:t>an bainisteoir faoi oiliúint ag díriú orthu le linn na tréimhse fostaíochta.</w:t>
            </w:r>
          </w:p>
        </w:tc>
      </w:tr>
      <w:tr w:rsidR="00C60693" w:rsidRPr="002B0A13" w14:paraId="37DAA961" w14:textId="77777777" w:rsidTr="5445EAE2">
        <w:tc>
          <w:tcPr>
            <w:tcW w:w="9628" w:type="dxa"/>
            <w:shd w:val="clear" w:color="auto" w:fill="auto"/>
          </w:tcPr>
          <w:p w14:paraId="1FE5F856" w14:textId="77777777" w:rsidR="00C60693" w:rsidRPr="002B0A13" w:rsidRDefault="00C60693" w:rsidP="0047293D">
            <w:pPr>
              <w:pStyle w:val="Bullet1"/>
              <w:numPr>
                <w:ilvl w:val="0"/>
                <w:numId w:val="0"/>
              </w:numPr>
              <w:ind w:left="426"/>
              <w:jc w:val="both"/>
              <w:rPr>
                <w:rFonts w:ascii="Times New Roman" w:hAnsi="Times New Roman"/>
                <w:color w:val="0070C0"/>
                <w:sz w:val="24"/>
                <w:szCs w:val="24"/>
              </w:rPr>
            </w:pPr>
          </w:p>
          <w:p w14:paraId="5474BCCE" w14:textId="77777777" w:rsidR="00C60693" w:rsidRPr="002B0A13" w:rsidRDefault="00C60693" w:rsidP="0047293D">
            <w:pPr>
              <w:pStyle w:val="Bullet1"/>
              <w:numPr>
                <w:ilvl w:val="0"/>
                <w:numId w:val="0"/>
              </w:numPr>
              <w:ind w:left="426"/>
              <w:jc w:val="both"/>
              <w:rPr>
                <w:rFonts w:ascii="Times New Roman" w:hAnsi="Times New Roman"/>
                <w:color w:val="0070C0"/>
                <w:sz w:val="24"/>
                <w:szCs w:val="24"/>
              </w:rPr>
            </w:pPr>
          </w:p>
          <w:p w14:paraId="1D7C0234" w14:textId="77777777" w:rsidR="00C60693" w:rsidRPr="002B0A13" w:rsidRDefault="00C60693" w:rsidP="0047293D">
            <w:pPr>
              <w:pStyle w:val="Bullet1"/>
              <w:numPr>
                <w:ilvl w:val="0"/>
                <w:numId w:val="0"/>
              </w:numPr>
              <w:ind w:left="426"/>
              <w:jc w:val="both"/>
              <w:rPr>
                <w:rFonts w:ascii="Times New Roman" w:hAnsi="Times New Roman"/>
                <w:color w:val="0070C0"/>
                <w:sz w:val="24"/>
                <w:szCs w:val="24"/>
              </w:rPr>
            </w:pPr>
          </w:p>
          <w:p w14:paraId="396D56CA" w14:textId="77777777" w:rsidR="00C60693" w:rsidRPr="002B0A13" w:rsidRDefault="00C60693" w:rsidP="0047293D">
            <w:pPr>
              <w:pStyle w:val="Bullet1"/>
              <w:numPr>
                <w:ilvl w:val="0"/>
                <w:numId w:val="0"/>
              </w:numPr>
              <w:ind w:left="426"/>
              <w:jc w:val="both"/>
              <w:rPr>
                <w:rFonts w:ascii="Times New Roman" w:hAnsi="Times New Roman"/>
                <w:color w:val="0070C0"/>
                <w:sz w:val="24"/>
                <w:szCs w:val="24"/>
              </w:rPr>
            </w:pPr>
          </w:p>
          <w:p w14:paraId="32A74B51" w14:textId="77777777" w:rsidR="00C60693" w:rsidRPr="002B0A13" w:rsidRDefault="00C60693" w:rsidP="0047293D">
            <w:pPr>
              <w:pStyle w:val="Bullet1"/>
              <w:numPr>
                <w:ilvl w:val="0"/>
                <w:numId w:val="0"/>
              </w:numPr>
              <w:ind w:left="426"/>
              <w:jc w:val="both"/>
              <w:rPr>
                <w:rFonts w:ascii="Times New Roman" w:hAnsi="Times New Roman"/>
                <w:color w:val="0070C0"/>
                <w:sz w:val="24"/>
                <w:szCs w:val="24"/>
              </w:rPr>
            </w:pPr>
          </w:p>
          <w:p w14:paraId="57012449" w14:textId="77777777" w:rsidR="00C60693" w:rsidRPr="002B0A13" w:rsidRDefault="00C60693" w:rsidP="0047293D">
            <w:pPr>
              <w:pStyle w:val="Bullet1"/>
              <w:numPr>
                <w:ilvl w:val="0"/>
                <w:numId w:val="0"/>
              </w:numPr>
              <w:ind w:left="426"/>
              <w:jc w:val="both"/>
              <w:rPr>
                <w:rFonts w:ascii="Times New Roman" w:hAnsi="Times New Roman"/>
                <w:color w:val="0070C0"/>
                <w:sz w:val="24"/>
                <w:szCs w:val="24"/>
              </w:rPr>
            </w:pPr>
          </w:p>
          <w:p w14:paraId="61D9F7C2" w14:textId="77777777" w:rsidR="00C60693" w:rsidRPr="002B0A13" w:rsidRDefault="00C60693" w:rsidP="0047293D">
            <w:pPr>
              <w:pStyle w:val="Bullet1"/>
              <w:numPr>
                <w:ilvl w:val="0"/>
                <w:numId w:val="0"/>
              </w:numPr>
              <w:ind w:left="426"/>
              <w:jc w:val="both"/>
              <w:rPr>
                <w:rFonts w:ascii="Times New Roman" w:hAnsi="Times New Roman"/>
                <w:color w:val="0070C0"/>
                <w:sz w:val="24"/>
                <w:szCs w:val="24"/>
              </w:rPr>
            </w:pPr>
          </w:p>
          <w:p w14:paraId="0202B542" w14:textId="77777777" w:rsidR="00C60693" w:rsidRPr="002B0A13" w:rsidRDefault="00C60693" w:rsidP="0047293D">
            <w:pPr>
              <w:pStyle w:val="Bullet1"/>
              <w:numPr>
                <w:ilvl w:val="0"/>
                <w:numId w:val="0"/>
              </w:numPr>
              <w:ind w:left="426"/>
              <w:jc w:val="both"/>
              <w:rPr>
                <w:rFonts w:ascii="Times New Roman" w:hAnsi="Times New Roman"/>
                <w:color w:val="0070C0"/>
                <w:sz w:val="24"/>
                <w:szCs w:val="24"/>
              </w:rPr>
            </w:pPr>
          </w:p>
          <w:p w14:paraId="3CF0480B" w14:textId="77777777" w:rsidR="00C60693" w:rsidRPr="002B0A13" w:rsidRDefault="00C60693" w:rsidP="0047293D">
            <w:pPr>
              <w:pStyle w:val="Bullet1"/>
              <w:numPr>
                <w:ilvl w:val="0"/>
                <w:numId w:val="0"/>
              </w:numPr>
              <w:ind w:left="426"/>
              <w:jc w:val="both"/>
              <w:rPr>
                <w:rFonts w:ascii="Times New Roman" w:hAnsi="Times New Roman"/>
                <w:color w:val="0070C0"/>
                <w:sz w:val="24"/>
                <w:szCs w:val="24"/>
              </w:rPr>
            </w:pPr>
          </w:p>
          <w:p w14:paraId="6908A823" w14:textId="77777777" w:rsidR="00C60693" w:rsidRPr="002B0A13" w:rsidRDefault="00C60693" w:rsidP="0047293D">
            <w:pPr>
              <w:pStyle w:val="Bullet1"/>
              <w:numPr>
                <w:ilvl w:val="0"/>
                <w:numId w:val="0"/>
              </w:numPr>
              <w:ind w:left="426"/>
              <w:jc w:val="both"/>
              <w:rPr>
                <w:rFonts w:ascii="Times New Roman" w:hAnsi="Times New Roman"/>
                <w:color w:val="0070C0"/>
                <w:sz w:val="24"/>
                <w:szCs w:val="24"/>
              </w:rPr>
            </w:pPr>
          </w:p>
          <w:p w14:paraId="0C2724E7" w14:textId="77777777" w:rsidR="00C60693" w:rsidRPr="002B0A13" w:rsidRDefault="00C60693" w:rsidP="0047293D">
            <w:pPr>
              <w:pStyle w:val="Bullet1"/>
              <w:numPr>
                <w:ilvl w:val="0"/>
                <w:numId w:val="0"/>
              </w:numPr>
              <w:ind w:left="426"/>
              <w:jc w:val="both"/>
              <w:rPr>
                <w:rFonts w:ascii="Times New Roman" w:hAnsi="Times New Roman"/>
                <w:color w:val="0070C0"/>
                <w:sz w:val="24"/>
                <w:szCs w:val="24"/>
              </w:rPr>
            </w:pPr>
          </w:p>
          <w:p w14:paraId="54BF71C2" w14:textId="77777777" w:rsidR="00C60693" w:rsidRPr="002B0A13" w:rsidRDefault="00C60693" w:rsidP="0047293D">
            <w:pPr>
              <w:pStyle w:val="Bullet1"/>
              <w:numPr>
                <w:ilvl w:val="0"/>
                <w:numId w:val="0"/>
              </w:numPr>
              <w:ind w:left="426"/>
              <w:jc w:val="both"/>
              <w:rPr>
                <w:rFonts w:ascii="Times New Roman" w:hAnsi="Times New Roman"/>
                <w:color w:val="0070C0"/>
                <w:sz w:val="24"/>
                <w:szCs w:val="24"/>
              </w:rPr>
            </w:pPr>
          </w:p>
          <w:p w14:paraId="4F7BF006" w14:textId="77777777" w:rsidR="00C60693" w:rsidRPr="002B0A13" w:rsidRDefault="00C60693" w:rsidP="0047293D">
            <w:pPr>
              <w:pStyle w:val="Bullet1"/>
              <w:numPr>
                <w:ilvl w:val="0"/>
                <w:numId w:val="0"/>
              </w:numPr>
              <w:ind w:left="426"/>
              <w:jc w:val="both"/>
              <w:rPr>
                <w:rFonts w:ascii="Times New Roman" w:hAnsi="Times New Roman"/>
                <w:color w:val="0070C0"/>
                <w:sz w:val="24"/>
                <w:szCs w:val="24"/>
              </w:rPr>
            </w:pPr>
          </w:p>
          <w:p w14:paraId="60B3FA22" w14:textId="77777777" w:rsidR="00C60693" w:rsidRPr="002B0A13" w:rsidRDefault="00C60693" w:rsidP="0047293D">
            <w:pPr>
              <w:pStyle w:val="Bullet1"/>
              <w:numPr>
                <w:ilvl w:val="0"/>
                <w:numId w:val="0"/>
              </w:numPr>
              <w:ind w:left="426"/>
              <w:jc w:val="both"/>
              <w:rPr>
                <w:rFonts w:ascii="Times New Roman" w:hAnsi="Times New Roman"/>
                <w:color w:val="0070C0"/>
                <w:sz w:val="24"/>
                <w:szCs w:val="24"/>
              </w:rPr>
            </w:pPr>
          </w:p>
          <w:p w14:paraId="738FD007" w14:textId="77777777" w:rsidR="00C60693" w:rsidRPr="002B0A13" w:rsidRDefault="00C60693" w:rsidP="0047293D">
            <w:pPr>
              <w:pStyle w:val="Bullet1"/>
              <w:numPr>
                <w:ilvl w:val="0"/>
                <w:numId w:val="0"/>
              </w:numPr>
              <w:ind w:left="426"/>
              <w:jc w:val="both"/>
              <w:rPr>
                <w:rFonts w:ascii="Times New Roman" w:hAnsi="Times New Roman"/>
                <w:color w:val="0070C0"/>
                <w:sz w:val="24"/>
                <w:szCs w:val="24"/>
              </w:rPr>
            </w:pPr>
          </w:p>
          <w:p w14:paraId="1E8AFDE0" w14:textId="77777777" w:rsidR="00C60693" w:rsidRPr="002B0A13" w:rsidRDefault="00C60693" w:rsidP="00AC1871">
            <w:pPr>
              <w:pStyle w:val="Bullet1"/>
              <w:numPr>
                <w:ilvl w:val="0"/>
                <w:numId w:val="0"/>
              </w:numPr>
              <w:jc w:val="both"/>
              <w:rPr>
                <w:rFonts w:ascii="Times New Roman" w:hAnsi="Times New Roman"/>
                <w:color w:val="0070C0"/>
                <w:sz w:val="24"/>
                <w:szCs w:val="24"/>
              </w:rPr>
            </w:pPr>
          </w:p>
          <w:p w14:paraId="553A47A0" w14:textId="77777777" w:rsidR="00C60693" w:rsidRPr="002B0A13" w:rsidRDefault="00C60693" w:rsidP="0047293D">
            <w:pPr>
              <w:pStyle w:val="Bullet1"/>
              <w:numPr>
                <w:ilvl w:val="0"/>
                <w:numId w:val="0"/>
              </w:numPr>
              <w:ind w:left="426"/>
              <w:jc w:val="both"/>
              <w:rPr>
                <w:rFonts w:ascii="Times New Roman" w:hAnsi="Times New Roman"/>
                <w:color w:val="0070C0"/>
                <w:sz w:val="24"/>
                <w:szCs w:val="24"/>
              </w:rPr>
            </w:pPr>
          </w:p>
        </w:tc>
      </w:tr>
      <w:tr w:rsidR="000C593C" w:rsidRPr="002B0A13" w14:paraId="655C369C" w14:textId="77777777" w:rsidTr="5445EAE2">
        <w:tc>
          <w:tcPr>
            <w:tcW w:w="9628" w:type="dxa"/>
            <w:shd w:val="clear" w:color="auto" w:fill="BFBFBF" w:themeFill="background1" w:themeFillShade="BF"/>
          </w:tcPr>
          <w:p w14:paraId="5AA0C96D" w14:textId="77777777" w:rsidR="000C593C" w:rsidRPr="002B0A13" w:rsidRDefault="000C593C" w:rsidP="0047293D">
            <w:pPr>
              <w:pStyle w:val="Bullet1"/>
              <w:numPr>
                <w:ilvl w:val="0"/>
                <w:numId w:val="0"/>
              </w:numPr>
              <w:ind w:left="426"/>
              <w:jc w:val="both"/>
              <w:rPr>
                <w:rFonts w:ascii="Times New Roman" w:hAnsi="Times New Roman"/>
                <w:color w:val="0070C0"/>
                <w:sz w:val="24"/>
                <w:szCs w:val="24"/>
              </w:rPr>
            </w:pPr>
            <w:r w:rsidRPr="002B0A13">
              <w:rPr>
                <w:rFonts w:ascii="Times New Roman" w:hAnsi="Times New Roman"/>
                <w:sz w:val="24"/>
                <w:szCs w:val="24"/>
              </w:rPr>
              <w:t>Déan cur síos ar na tréithe a bheifí ag súil a bheadh ag an mbainisteoir faoi oiliúint chun na spriocanna/ tograí thuasluaite a bhaint amach.</w:t>
            </w:r>
          </w:p>
        </w:tc>
      </w:tr>
      <w:tr w:rsidR="000C593C" w:rsidRPr="002B0A13" w14:paraId="35146E9A" w14:textId="77777777" w:rsidTr="5445EAE2">
        <w:tc>
          <w:tcPr>
            <w:tcW w:w="9628" w:type="dxa"/>
            <w:shd w:val="clear" w:color="auto" w:fill="auto"/>
          </w:tcPr>
          <w:p w14:paraId="1DA7DA9C" w14:textId="77777777" w:rsidR="000C593C" w:rsidRPr="002B0A13" w:rsidRDefault="000C593C" w:rsidP="0047293D">
            <w:pPr>
              <w:pStyle w:val="Bullet1"/>
              <w:numPr>
                <w:ilvl w:val="0"/>
                <w:numId w:val="0"/>
              </w:numPr>
              <w:ind w:left="426"/>
              <w:jc w:val="both"/>
              <w:rPr>
                <w:rFonts w:ascii="Times New Roman" w:hAnsi="Times New Roman"/>
                <w:color w:val="0070C0"/>
                <w:sz w:val="24"/>
                <w:szCs w:val="24"/>
              </w:rPr>
            </w:pPr>
          </w:p>
          <w:p w14:paraId="4B7A67A4" w14:textId="77777777" w:rsidR="000C593C" w:rsidRPr="002B0A13" w:rsidRDefault="000C593C" w:rsidP="0047293D">
            <w:pPr>
              <w:pStyle w:val="Bullet1"/>
              <w:numPr>
                <w:ilvl w:val="0"/>
                <w:numId w:val="0"/>
              </w:numPr>
              <w:ind w:left="426"/>
              <w:jc w:val="both"/>
              <w:rPr>
                <w:rFonts w:ascii="Times New Roman" w:hAnsi="Times New Roman"/>
                <w:color w:val="0070C0"/>
                <w:sz w:val="24"/>
                <w:szCs w:val="24"/>
              </w:rPr>
            </w:pPr>
          </w:p>
          <w:p w14:paraId="31E6D7AB" w14:textId="77777777" w:rsidR="000C593C" w:rsidRPr="002B0A13" w:rsidRDefault="000C593C" w:rsidP="0047293D">
            <w:pPr>
              <w:pStyle w:val="Bullet1"/>
              <w:numPr>
                <w:ilvl w:val="0"/>
                <w:numId w:val="0"/>
              </w:numPr>
              <w:ind w:left="426"/>
              <w:jc w:val="both"/>
              <w:rPr>
                <w:rFonts w:ascii="Times New Roman" w:hAnsi="Times New Roman"/>
                <w:color w:val="0070C0"/>
                <w:sz w:val="24"/>
                <w:szCs w:val="24"/>
              </w:rPr>
            </w:pPr>
          </w:p>
          <w:p w14:paraId="7FEC93D5" w14:textId="77777777" w:rsidR="000C593C" w:rsidRPr="002B0A13" w:rsidRDefault="000C593C" w:rsidP="0047293D">
            <w:pPr>
              <w:pStyle w:val="Bullet1"/>
              <w:numPr>
                <w:ilvl w:val="0"/>
                <w:numId w:val="0"/>
              </w:numPr>
              <w:ind w:left="426"/>
              <w:jc w:val="both"/>
              <w:rPr>
                <w:rFonts w:ascii="Times New Roman" w:hAnsi="Times New Roman"/>
                <w:color w:val="0070C0"/>
                <w:sz w:val="24"/>
                <w:szCs w:val="24"/>
              </w:rPr>
            </w:pPr>
          </w:p>
          <w:p w14:paraId="31F054FB" w14:textId="77777777" w:rsidR="000C593C" w:rsidRPr="002B0A13" w:rsidRDefault="000C593C" w:rsidP="0047293D">
            <w:pPr>
              <w:pStyle w:val="Bullet1"/>
              <w:numPr>
                <w:ilvl w:val="0"/>
                <w:numId w:val="0"/>
              </w:numPr>
              <w:ind w:left="426"/>
              <w:jc w:val="both"/>
              <w:rPr>
                <w:rFonts w:ascii="Times New Roman" w:hAnsi="Times New Roman"/>
                <w:color w:val="0070C0"/>
                <w:sz w:val="24"/>
                <w:szCs w:val="24"/>
              </w:rPr>
            </w:pPr>
          </w:p>
          <w:p w14:paraId="6BF8EBBC" w14:textId="77777777" w:rsidR="000C593C" w:rsidRPr="002B0A13" w:rsidRDefault="000C593C" w:rsidP="0047293D">
            <w:pPr>
              <w:pStyle w:val="Bullet1"/>
              <w:numPr>
                <w:ilvl w:val="0"/>
                <w:numId w:val="0"/>
              </w:numPr>
              <w:ind w:left="426"/>
              <w:jc w:val="both"/>
              <w:rPr>
                <w:rFonts w:ascii="Times New Roman" w:hAnsi="Times New Roman"/>
                <w:color w:val="0070C0"/>
                <w:sz w:val="24"/>
                <w:szCs w:val="24"/>
              </w:rPr>
            </w:pPr>
          </w:p>
          <w:p w14:paraId="4778813C" w14:textId="77777777" w:rsidR="000C593C" w:rsidRPr="002B0A13" w:rsidRDefault="000C593C" w:rsidP="0047293D">
            <w:pPr>
              <w:pStyle w:val="Bullet1"/>
              <w:numPr>
                <w:ilvl w:val="0"/>
                <w:numId w:val="0"/>
              </w:numPr>
              <w:ind w:left="426"/>
              <w:jc w:val="both"/>
              <w:rPr>
                <w:rFonts w:ascii="Times New Roman" w:hAnsi="Times New Roman"/>
                <w:color w:val="0070C0"/>
                <w:sz w:val="24"/>
                <w:szCs w:val="24"/>
              </w:rPr>
            </w:pPr>
          </w:p>
          <w:p w14:paraId="7502B109" w14:textId="77777777" w:rsidR="000C593C" w:rsidRPr="002B0A13" w:rsidRDefault="000C593C" w:rsidP="0047293D">
            <w:pPr>
              <w:pStyle w:val="Bullet1"/>
              <w:numPr>
                <w:ilvl w:val="0"/>
                <w:numId w:val="0"/>
              </w:numPr>
              <w:ind w:left="426"/>
              <w:jc w:val="both"/>
              <w:rPr>
                <w:rFonts w:ascii="Times New Roman" w:hAnsi="Times New Roman"/>
                <w:color w:val="0070C0"/>
                <w:sz w:val="24"/>
                <w:szCs w:val="24"/>
              </w:rPr>
            </w:pPr>
          </w:p>
          <w:p w14:paraId="034EA919" w14:textId="77777777" w:rsidR="000C593C" w:rsidRPr="002B0A13" w:rsidRDefault="000C593C" w:rsidP="0047293D">
            <w:pPr>
              <w:pStyle w:val="Bullet1"/>
              <w:numPr>
                <w:ilvl w:val="0"/>
                <w:numId w:val="0"/>
              </w:numPr>
              <w:ind w:left="426"/>
              <w:jc w:val="both"/>
              <w:rPr>
                <w:rFonts w:ascii="Times New Roman" w:hAnsi="Times New Roman"/>
                <w:color w:val="0070C0"/>
                <w:sz w:val="24"/>
                <w:szCs w:val="24"/>
              </w:rPr>
            </w:pPr>
          </w:p>
          <w:p w14:paraId="7BB9DD40" w14:textId="77777777" w:rsidR="000C593C" w:rsidRPr="002B0A13" w:rsidRDefault="000C593C" w:rsidP="0047293D">
            <w:pPr>
              <w:pStyle w:val="Bullet1"/>
              <w:numPr>
                <w:ilvl w:val="0"/>
                <w:numId w:val="0"/>
              </w:numPr>
              <w:ind w:left="426"/>
              <w:jc w:val="both"/>
              <w:rPr>
                <w:rFonts w:ascii="Times New Roman" w:hAnsi="Times New Roman"/>
                <w:color w:val="0070C0"/>
                <w:sz w:val="24"/>
                <w:szCs w:val="24"/>
              </w:rPr>
            </w:pPr>
          </w:p>
          <w:p w14:paraId="2469D0CC" w14:textId="77777777" w:rsidR="000C593C" w:rsidRPr="002B0A13" w:rsidRDefault="000C593C" w:rsidP="0047293D">
            <w:pPr>
              <w:pStyle w:val="Bullet1"/>
              <w:numPr>
                <w:ilvl w:val="0"/>
                <w:numId w:val="0"/>
              </w:numPr>
              <w:ind w:left="426"/>
              <w:jc w:val="both"/>
              <w:rPr>
                <w:rFonts w:ascii="Times New Roman" w:hAnsi="Times New Roman"/>
                <w:color w:val="0070C0"/>
                <w:sz w:val="24"/>
                <w:szCs w:val="24"/>
              </w:rPr>
            </w:pPr>
          </w:p>
          <w:p w14:paraId="0A7BE5EC" w14:textId="77777777" w:rsidR="000C593C" w:rsidRPr="002B0A13" w:rsidRDefault="000C593C" w:rsidP="0047293D">
            <w:pPr>
              <w:pStyle w:val="Bullet1"/>
              <w:numPr>
                <w:ilvl w:val="0"/>
                <w:numId w:val="0"/>
              </w:numPr>
              <w:ind w:left="426"/>
              <w:jc w:val="both"/>
              <w:rPr>
                <w:rFonts w:ascii="Times New Roman" w:hAnsi="Times New Roman"/>
                <w:color w:val="0070C0"/>
                <w:sz w:val="24"/>
                <w:szCs w:val="24"/>
              </w:rPr>
            </w:pPr>
          </w:p>
          <w:p w14:paraId="4E3050F8" w14:textId="77777777" w:rsidR="000C593C" w:rsidRPr="002B0A13" w:rsidRDefault="000C593C" w:rsidP="0047293D">
            <w:pPr>
              <w:pStyle w:val="Bullet1"/>
              <w:numPr>
                <w:ilvl w:val="0"/>
                <w:numId w:val="0"/>
              </w:numPr>
              <w:ind w:left="426"/>
              <w:jc w:val="both"/>
              <w:rPr>
                <w:rFonts w:ascii="Times New Roman" w:hAnsi="Times New Roman"/>
                <w:color w:val="0070C0"/>
                <w:sz w:val="24"/>
                <w:szCs w:val="24"/>
              </w:rPr>
            </w:pPr>
          </w:p>
          <w:p w14:paraId="2E9F29D0" w14:textId="77777777" w:rsidR="000C593C" w:rsidRPr="002B0A13" w:rsidRDefault="000C593C" w:rsidP="0047293D">
            <w:pPr>
              <w:pStyle w:val="Bullet1"/>
              <w:numPr>
                <w:ilvl w:val="0"/>
                <w:numId w:val="0"/>
              </w:numPr>
              <w:ind w:left="426"/>
              <w:jc w:val="both"/>
              <w:rPr>
                <w:rFonts w:ascii="Times New Roman" w:hAnsi="Times New Roman"/>
                <w:color w:val="0070C0"/>
                <w:sz w:val="24"/>
                <w:szCs w:val="24"/>
              </w:rPr>
            </w:pPr>
          </w:p>
          <w:p w14:paraId="2B13E3BC" w14:textId="77777777" w:rsidR="000C593C" w:rsidRPr="002B0A13" w:rsidRDefault="000C593C" w:rsidP="0047293D">
            <w:pPr>
              <w:pStyle w:val="Bullet1"/>
              <w:numPr>
                <w:ilvl w:val="0"/>
                <w:numId w:val="0"/>
              </w:numPr>
              <w:ind w:left="426"/>
              <w:jc w:val="both"/>
              <w:rPr>
                <w:rFonts w:ascii="Times New Roman" w:hAnsi="Times New Roman"/>
                <w:color w:val="0070C0"/>
                <w:sz w:val="24"/>
                <w:szCs w:val="24"/>
              </w:rPr>
            </w:pPr>
          </w:p>
        </w:tc>
      </w:tr>
    </w:tbl>
    <w:p w14:paraId="6BE3D279" w14:textId="77777777" w:rsidR="00056CF6" w:rsidRPr="002B0A13" w:rsidRDefault="00056CF6" w:rsidP="0047293D">
      <w:pPr>
        <w:spacing w:after="160" w:line="259" w:lineRule="auto"/>
        <w:ind w:left="426"/>
        <w:jc w:val="both"/>
      </w:pPr>
    </w:p>
    <w:p w14:paraId="1E0E6591" w14:textId="77777777" w:rsidR="00056CF6" w:rsidRPr="002B0A13" w:rsidRDefault="00056CF6" w:rsidP="0047293D">
      <w:pPr>
        <w:keepNext/>
        <w:numPr>
          <w:ilvl w:val="0"/>
          <w:numId w:val="43"/>
        </w:numPr>
        <w:spacing w:before="120"/>
        <w:ind w:left="426"/>
        <w:jc w:val="both"/>
        <w:outlineLvl w:val="0"/>
        <w:rPr>
          <w:b/>
          <w:bCs/>
          <w:kern w:val="32"/>
        </w:rPr>
      </w:pPr>
      <w:r w:rsidRPr="002B0A13">
        <w:rPr>
          <w:b/>
          <w:bCs/>
          <w:kern w:val="32"/>
        </w:rPr>
        <w:t xml:space="preserve">Sonraí maidir leis an </w:t>
      </w:r>
      <w:proofErr w:type="spellStart"/>
      <w:r w:rsidR="00780219" w:rsidRPr="002B0A13">
        <w:rPr>
          <w:b/>
          <w:bCs/>
          <w:kern w:val="32"/>
        </w:rPr>
        <w:t>mBainisteoir</w:t>
      </w:r>
      <w:proofErr w:type="spellEnd"/>
      <w:r w:rsidR="00780219" w:rsidRPr="002B0A13">
        <w:rPr>
          <w:b/>
          <w:bCs/>
          <w:kern w:val="32"/>
        </w:rPr>
        <w:t xml:space="preserve"> Faoi Oiliúint</w:t>
      </w:r>
    </w:p>
    <w:p w14:paraId="295B3E06" w14:textId="77777777" w:rsidR="00056CF6" w:rsidRPr="002B0A13" w:rsidRDefault="00056CF6" w:rsidP="0047293D">
      <w:pPr>
        <w:ind w:left="426"/>
        <w:jc w:val="both"/>
      </w:pPr>
    </w:p>
    <w:p w14:paraId="2C67378F" w14:textId="77777777" w:rsidR="00056CF6" w:rsidRPr="002B0A13" w:rsidRDefault="00056CF6" w:rsidP="0047293D">
      <w:pPr>
        <w:ind w:left="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56CF6" w:rsidRPr="002B0A13" w14:paraId="254162E7" w14:textId="77777777" w:rsidTr="5445EAE2">
        <w:tc>
          <w:tcPr>
            <w:tcW w:w="9628" w:type="dxa"/>
            <w:shd w:val="clear" w:color="auto" w:fill="BFBFBF" w:themeFill="background1" w:themeFillShade="BF"/>
          </w:tcPr>
          <w:p w14:paraId="0ECB3874" w14:textId="77777777" w:rsidR="00056CF6" w:rsidRPr="002B0A13" w:rsidRDefault="00056CF6" w:rsidP="0047293D">
            <w:pPr>
              <w:tabs>
                <w:tab w:val="left" w:pos="284"/>
              </w:tabs>
              <w:spacing w:before="60" w:after="60"/>
              <w:ind w:left="426"/>
              <w:jc w:val="both"/>
              <w:rPr>
                <w:color w:val="0070C0"/>
                <w:lang w:eastAsia="en-GB"/>
              </w:rPr>
            </w:pPr>
            <w:r w:rsidRPr="002B0A13">
              <w:rPr>
                <w:lang w:eastAsia="en-GB"/>
              </w:rPr>
              <w:t>Cad é an scála tuarastail a</w:t>
            </w:r>
            <w:r w:rsidR="00780219" w:rsidRPr="002B0A13">
              <w:rPr>
                <w:lang w:eastAsia="en-GB"/>
              </w:rPr>
              <w:t xml:space="preserve"> bheadh </w:t>
            </w:r>
            <w:r w:rsidRPr="002B0A13">
              <w:rPr>
                <w:lang w:eastAsia="en-GB"/>
              </w:rPr>
              <w:t xml:space="preserve">i gceist a íoc leis an </w:t>
            </w:r>
            <w:r w:rsidR="00780219" w:rsidRPr="002B0A13">
              <w:rPr>
                <w:lang w:eastAsia="en-GB"/>
              </w:rPr>
              <w:t>mbainisteoir faoi oiliúint</w:t>
            </w:r>
            <w:r w:rsidRPr="002B0A13">
              <w:rPr>
                <w:lang w:eastAsia="en-GB"/>
              </w:rPr>
              <w:t xml:space="preserve">? </w:t>
            </w:r>
          </w:p>
        </w:tc>
      </w:tr>
      <w:tr w:rsidR="00056CF6" w:rsidRPr="002B0A13" w14:paraId="15B318A9" w14:textId="77777777" w:rsidTr="5445EAE2">
        <w:tc>
          <w:tcPr>
            <w:tcW w:w="9628" w:type="dxa"/>
            <w:shd w:val="clear" w:color="auto" w:fill="auto"/>
          </w:tcPr>
          <w:p w14:paraId="587C0A90" w14:textId="77777777" w:rsidR="00056CF6" w:rsidRPr="002B0A13" w:rsidRDefault="00056CF6" w:rsidP="0047293D">
            <w:pPr>
              <w:tabs>
                <w:tab w:val="left" w:pos="284"/>
              </w:tabs>
              <w:spacing w:before="60" w:after="60"/>
              <w:ind w:left="426"/>
              <w:jc w:val="both"/>
              <w:rPr>
                <w:b/>
                <w:lang w:eastAsia="en-GB"/>
              </w:rPr>
            </w:pPr>
          </w:p>
          <w:p w14:paraId="29AE1D91" w14:textId="77777777" w:rsidR="00056CF6" w:rsidRPr="002B0A13" w:rsidRDefault="00056CF6" w:rsidP="0047293D">
            <w:pPr>
              <w:tabs>
                <w:tab w:val="left" w:pos="284"/>
              </w:tabs>
              <w:spacing w:before="60" w:after="60"/>
              <w:ind w:left="426"/>
              <w:jc w:val="both"/>
              <w:rPr>
                <w:b/>
                <w:lang w:eastAsia="en-GB"/>
              </w:rPr>
            </w:pPr>
          </w:p>
          <w:p w14:paraId="17B102B1" w14:textId="77777777" w:rsidR="00056CF6" w:rsidRPr="002B0A13" w:rsidRDefault="00056CF6" w:rsidP="0047293D">
            <w:pPr>
              <w:tabs>
                <w:tab w:val="left" w:pos="284"/>
              </w:tabs>
              <w:spacing w:before="60" w:after="60"/>
              <w:ind w:left="426"/>
              <w:jc w:val="both"/>
              <w:rPr>
                <w:b/>
                <w:lang w:eastAsia="en-GB"/>
              </w:rPr>
            </w:pPr>
          </w:p>
          <w:p w14:paraId="7CC110EC" w14:textId="77777777" w:rsidR="00056CF6" w:rsidRPr="002B0A13" w:rsidRDefault="00056CF6" w:rsidP="0047293D">
            <w:pPr>
              <w:tabs>
                <w:tab w:val="left" w:pos="284"/>
              </w:tabs>
              <w:spacing w:before="60" w:after="60"/>
              <w:ind w:left="426"/>
              <w:jc w:val="both"/>
              <w:rPr>
                <w:color w:val="0070C0"/>
                <w:lang w:eastAsia="en-GB"/>
              </w:rPr>
            </w:pPr>
          </w:p>
        </w:tc>
      </w:tr>
      <w:tr w:rsidR="00056CF6" w:rsidRPr="002B0A13" w14:paraId="4863353C" w14:textId="77777777" w:rsidTr="5445EAE2">
        <w:tc>
          <w:tcPr>
            <w:tcW w:w="9628" w:type="dxa"/>
            <w:shd w:val="clear" w:color="auto" w:fill="BFBFBF" w:themeFill="background1" w:themeFillShade="BF"/>
          </w:tcPr>
          <w:p w14:paraId="12C5C6AA" w14:textId="4CCBC532" w:rsidR="00056CF6" w:rsidRPr="002B0A13" w:rsidRDefault="00056CF6" w:rsidP="0047293D">
            <w:pPr>
              <w:tabs>
                <w:tab w:val="left" w:pos="284"/>
              </w:tabs>
              <w:spacing w:before="60" w:after="60"/>
              <w:ind w:left="426"/>
              <w:jc w:val="both"/>
              <w:rPr>
                <w:lang w:eastAsia="en-GB"/>
              </w:rPr>
            </w:pPr>
            <w:r w:rsidRPr="002B0A13">
              <w:rPr>
                <w:lang w:eastAsia="en-GB"/>
              </w:rPr>
              <w:t xml:space="preserve">Cá </w:t>
            </w:r>
            <w:r w:rsidR="7BCC9EFA" w:rsidRPr="002B0A13">
              <w:rPr>
                <w:lang w:eastAsia="en-GB"/>
              </w:rPr>
              <w:t>mbeidh</w:t>
            </w:r>
            <w:r w:rsidR="00780219" w:rsidRPr="002B0A13">
              <w:rPr>
                <w:lang w:eastAsia="en-GB"/>
              </w:rPr>
              <w:t xml:space="preserve"> an bainisteoir faoi oiliúint</w:t>
            </w:r>
            <w:r w:rsidRPr="002B0A13">
              <w:rPr>
                <w:lang w:eastAsia="en-GB"/>
              </w:rPr>
              <w:t xml:space="preserve"> lonnaithe le linn na tréimhse </w:t>
            </w:r>
            <w:r w:rsidR="000C593C" w:rsidRPr="002B0A13">
              <w:rPr>
                <w:lang w:eastAsia="en-GB"/>
              </w:rPr>
              <w:t>fostaíochta</w:t>
            </w:r>
            <w:r w:rsidRPr="002B0A13">
              <w:rPr>
                <w:lang w:eastAsia="en-GB"/>
              </w:rPr>
              <w:t xml:space="preserve">? </w:t>
            </w:r>
          </w:p>
        </w:tc>
      </w:tr>
      <w:tr w:rsidR="00056CF6" w:rsidRPr="002B0A13" w14:paraId="3878F016" w14:textId="77777777" w:rsidTr="5445EAE2">
        <w:tc>
          <w:tcPr>
            <w:tcW w:w="9628" w:type="dxa"/>
            <w:shd w:val="clear" w:color="auto" w:fill="auto"/>
          </w:tcPr>
          <w:p w14:paraId="20FE1198" w14:textId="77777777" w:rsidR="00056CF6" w:rsidRPr="002B0A13" w:rsidRDefault="00056CF6" w:rsidP="0047293D">
            <w:pPr>
              <w:tabs>
                <w:tab w:val="left" w:pos="284"/>
              </w:tabs>
              <w:spacing w:before="60" w:after="60"/>
              <w:ind w:left="426"/>
              <w:jc w:val="both"/>
              <w:rPr>
                <w:b/>
                <w:lang w:eastAsia="en-GB"/>
              </w:rPr>
            </w:pPr>
          </w:p>
          <w:p w14:paraId="4DF5C30B" w14:textId="77777777" w:rsidR="00056CF6" w:rsidRPr="002B0A13" w:rsidRDefault="00056CF6" w:rsidP="0047293D">
            <w:pPr>
              <w:tabs>
                <w:tab w:val="left" w:pos="284"/>
              </w:tabs>
              <w:spacing w:before="60" w:after="60"/>
              <w:ind w:left="426"/>
              <w:jc w:val="both"/>
              <w:rPr>
                <w:b/>
                <w:lang w:eastAsia="en-GB"/>
              </w:rPr>
            </w:pPr>
          </w:p>
          <w:p w14:paraId="68485A21" w14:textId="77777777" w:rsidR="00056CF6" w:rsidRPr="002B0A13" w:rsidRDefault="00056CF6" w:rsidP="0047293D">
            <w:pPr>
              <w:tabs>
                <w:tab w:val="left" w:pos="284"/>
              </w:tabs>
              <w:spacing w:before="60" w:after="60"/>
              <w:ind w:left="426"/>
              <w:jc w:val="both"/>
              <w:rPr>
                <w:b/>
                <w:lang w:eastAsia="en-GB"/>
              </w:rPr>
            </w:pPr>
          </w:p>
          <w:p w14:paraId="3AB69BB9" w14:textId="77777777" w:rsidR="00056CF6" w:rsidRPr="002B0A13" w:rsidRDefault="00056CF6" w:rsidP="0047293D">
            <w:pPr>
              <w:tabs>
                <w:tab w:val="left" w:pos="284"/>
              </w:tabs>
              <w:spacing w:before="60" w:after="60"/>
              <w:ind w:left="426"/>
              <w:jc w:val="both"/>
              <w:rPr>
                <w:b/>
                <w:lang w:eastAsia="en-GB"/>
              </w:rPr>
            </w:pPr>
          </w:p>
          <w:p w14:paraId="0A80EC17" w14:textId="77777777" w:rsidR="00056CF6" w:rsidRPr="002B0A13" w:rsidRDefault="00056CF6" w:rsidP="0047293D">
            <w:pPr>
              <w:tabs>
                <w:tab w:val="left" w:pos="284"/>
              </w:tabs>
              <w:spacing w:before="60" w:after="60"/>
              <w:ind w:left="426"/>
              <w:jc w:val="both"/>
              <w:rPr>
                <w:b/>
                <w:lang w:eastAsia="en-GB"/>
              </w:rPr>
            </w:pPr>
          </w:p>
          <w:p w14:paraId="0EEDE6B4" w14:textId="77777777" w:rsidR="00056CF6" w:rsidRPr="002B0A13" w:rsidRDefault="00056CF6" w:rsidP="0047293D">
            <w:pPr>
              <w:tabs>
                <w:tab w:val="left" w:pos="284"/>
              </w:tabs>
              <w:spacing w:before="60" w:after="60"/>
              <w:ind w:left="426"/>
              <w:jc w:val="both"/>
              <w:rPr>
                <w:b/>
                <w:lang w:eastAsia="en-GB"/>
              </w:rPr>
            </w:pPr>
          </w:p>
          <w:p w14:paraId="57B851A5" w14:textId="77777777" w:rsidR="00015BDE" w:rsidRPr="002B0A13" w:rsidRDefault="00015BDE" w:rsidP="0047293D">
            <w:pPr>
              <w:tabs>
                <w:tab w:val="left" w:pos="284"/>
              </w:tabs>
              <w:spacing w:before="60" w:after="60"/>
              <w:ind w:left="426"/>
              <w:jc w:val="both"/>
              <w:rPr>
                <w:b/>
                <w:lang w:eastAsia="en-GB"/>
              </w:rPr>
            </w:pPr>
          </w:p>
          <w:p w14:paraId="55210101" w14:textId="77777777" w:rsidR="00015BDE" w:rsidRPr="002B0A13" w:rsidRDefault="00015BDE" w:rsidP="0047293D">
            <w:pPr>
              <w:tabs>
                <w:tab w:val="left" w:pos="284"/>
              </w:tabs>
              <w:spacing w:before="60" w:after="60"/>
              <w:ind w:left="426"/>
              <w:jc w:val="both"/>
              <w:rPr>
                <w:b/>
                <w:lang w:eastAsia="en-GB"/>
              </w:rPr>
            </w:pPr>
          </w:p>
          <w:p w14:paraId="6E3069F0" w14:textId="77777777" w:rsidR="00015BDE" w:rsidRPr="002B0A13" w:rsidRDefault="00015BDE" w:rsidP="0047293D">
            <w:pPr>
              <w:tabs>
                <w:tab w:val="left" w:pos="284"/>
              </w:tabs>
              <w:spacing w:before="60" w:after="60"/>
              <w:ind w:left="426"/>
              <w:jc w:val="both"/>
              <w:rPr>
                <w:b/>
                <w:lang w:eastAsia="en-GB"/>
              </w:rPr>
            </w:pPr>
          </w:p>
          <w:p w14:paraId="525D0F94" w14:textId="77777777" w:rsidR="00015BDE" w:rsidRPr="002B0A13" w:rsidRDefault="00015BDE" w:rsidP="0047293D">
            <w:pPr>
              <w:tabs>
                <w:tab w:val="left" w:pos="284"/>
              </w:tabs>
              <w:spacing w:before="60" w:after="60"/>
              <w:ind w:left="426"/>
              <w:jc w:val="both"/>
              <w:rPr>
                <w:b/>
                <w:lang w:eastAsia="en-GB"/>
              </w:rPr>
            </w:pPr>
          </w:p>
          <w:p w14:paraId="572B701D" w14:textId="77777777" w:rsidR="00056CF6" w:rsidRPr="002B0A13" w:rsidRDefault="00056CF6" w:rsidP="0047293D">
            <w:pPr>
              <w:tabs>
                <w:tab w:val="left" w:pos="284"/>
              </w:tabs>
              <w:spacing w:before="60" w:after="60"/>
              <w:ind w:left="426"/>
              <w:jc w:val="both"/>
              <w:rPr>
                <w:b/>
                <w:lang w:eastAsia="en-GB"/>
              </w:rPr>
            </w:pPr>
          </w:p>
        </w:tc>
      </w:tr>
      <w:tr w:rsidR="00056CF6" w:rsidRPr="002B0A13" w14:paraId="05D4DC3E" w14:textId="77777777" w:rsidTr="5445EAE2">
        <w:tc>
          <w:tcPr>
            <w:tcW w:w="9628" w:type="dxa"/>
            <w:shd w:val="clear" w:color="auto" w:fill="BFBFBF" w:themeFill="background1" w:themeFillShade="BF"/>
          </w:tcPr>
          <w:p w14:paraId="129F56E2" w14:textId="77777777" w:rsidR="00056CF6" w:rsidRPr="002B0A13" w:rsidRDefault="00056CF6" w:rsidP="0047293D">
            <w:pPr>
              <w:tabs>
                <w:tab w:val="left" w:pos="284"/>
              </w:tabs>
              <w:spacing w:before="60" w:after="60"/>
              <w:ind w:left="426"/>
              <w:jc w:val="both"/>
              <w:rPr>
                <w:lang w:eastAsia="en-GB"/>
              </w:rPr>
            </w:pPr>
            <w:r w:rsidRPr="002B0A13">
              <w:rPr>
                <w:lang w:eastAsia="en-GB"/>
              </w:rPr>
              <w:t>Cad iad na socruithe bainistíochta/</w:t>
            </w:r>
            <w:proofErr w:type="spellStart"/>
            <w:r w:rsidRPr="002B0A13">
              <w:rPr>
                <w:lang w:eastAsia="en-GB"/>
              </w:rPr>
              <w:t>tuairiscíochta</w:t>
            </w:r>
            <w:proofErr w:type="spellEnd"/>
            <w:r w:rsidRPr="002B0A13">
              <w:rPr>
                <w:lang w:eastAsia="en-GB"/>
              </w:rPr>
              <w:t xml:space="preserve"> a bhe</w:t>
            </w:r>
            <w:r w:rsidR="00780219" w:rsidRPr="002B0A13">
              <w:rPr>
                <w:lang w:eastAsia="en-GB"/>
              </w:rPr>
              <w:t>a</w:t>
            </w:r>
            <w:r w:rsidRPr="002B0A13">
              <w:rPr>
                <w:lang w:eastAsia="en-GB"/>
              </w:rPr>
              <w:t xml:space="preserve">dh in áit don </w:t>
            </w:r>
            <w:r w:rsidR="00780219" w:rsidRPr="002B0A13">
              <w:rPr>
                <w:lang w:eastAsia="en-GB"/>
              </w:rPr>
              <w:t>bhainisteoir faoi oiliúint</w:t>
            </w:r>
            <w:r w:rsidRPr="002B0A13">
              <w:rPr>
                <w:lang w:eastAsia="en-GB"/>
              </w:rPr>
              <w:t xml:space="preserve">? </w:t>
            </w:r>
          </w:p>
        </w:tc>
      </w:tr>
      <w:tr w:rsidR="00056CF6" w:rsidRPr="002B0A13" w14:paraId="2EDA67E1" w14:textId="77777777" w:rsidTr="5445EAE2">
        <w:tc>
          <w:tcPr>
            <w:tcW w:w="9628" w:type="dxa"/>
            <w:shd w:val="clear" w:color="auto" w:fill="auto"/>
          </w:tcPr>
          <w:p w14:paraId="5211FC95" w14:textId="77777777" w:rsidR="00056CF6" w:rsidRPr="002B0A13" w:rsidRDefault="00056CF6" w:rsidP="0047293D">
            <w:pPr>
              <w:tabs>
                <w:tab w:val="left" w:pos="284"/>
              </w:tabs>
              <w:spacing w:before="60" w:after="60"/>
              <w:ind w:left="426"/>
              <w:jc w:val="both"/>
              <w:rPr>
                <w:b/>
                <w:lang w:eastAsia="en-GB"/>
              </w:rPr>
            </w:pPr>
          </w:p>
          <w:p w14:paraId="1713B39A" w14:textId="77777777" w:rsidR="00056CF6" w:rsidRPr="002B0A13" w:rsidRDefault="00056CF6" w:rsidP="0047293D">
            <w:pPr>
              <w:tabs>
                <w:tab w:val="left" w:pos="284"/>
              </w:tabs>
              <w:spacing w:before="60" w:after="60"/>
              <w:ind w:left="426"/>
              <w:jc w:val="both"/>
              <w:rPr>
                <w:b/>
                <w:lang w:eastAsia="en-GB"/>
              </w:rPr>
            </w:pPr>
          </w:p>
          <w:p w14:paraId="69DDDBC2" w14:textId="77777777" w:rsidR="00056CF6" w:rsidRPr="002B0A13" w:rsidRDefault="00056CF6" w:rsidP="0047293D">
            <w:pPr>
              <w:tabs>
                <w:tab w:val="left" w:pos="284"/>
              </w:tabs>
              <w:spacing w:before="60" w:after="60"/>
              <w:ind w:left="426"/>
              <w:jc w:val="both"/>
              <w:rPr>
                <w:b/>
                <w:lang w:eastAsia="en-GB"/>
              </w:rPr>
            </w:pPr>
          </w:p>
          <w:p w14:paraId="7F447FE2" w14:textId="77777777" w:rsidR="00056CF6" w:rsidRPr="002B0A13" w:rsidRDefault="00056CF6" w:rsidP="0047293D">
            <w:pPr>
              <w:tabs>
                <w:tab w:val="left" w:pos="284"/>
              </w:tabs>
              <w:spacing w:before="60" w:after="60"/>
              <w:ind w:left="426"/>
              <w:jc w:val="both"/>
              <w:rPr>
                <w:b/>
                <w:lang w:eastAsia="en-GB"/>
              </w:rPr>
            </w:pPr>
          </w:p>
          <w:p w14:paraId="01EAFC36" w14:textId="77777777" w:rsidR="00056CF6" w:rsidRPr="002B0A13" w:rsidRDefault="00056CF6" w:rsidP="0047293D">
            <w:pPr>
              <w:tabs>
                <w:tab w:val="left" w:pos="284"/>
              </w:tabs>
              <w:spacing w:before="60" w:after="60"/>
              <w:ind w:left="426"/>
              <w:jc w:val="both"/>
              <w:rPr>
                <w:b/>
                <w:lang w:eastAsia="en-GB"/>
              </w:rPr>
            </w:pPr>
          </w:p>
        </w:tc>
      </w:tr>
      <w:tr w:rsidR="00056CF6" w:rsidRPr="002B0A13" w14:paraId="4214653B" w14:textId="77777777" w:rsidTr="5445EAE2">
        <w:tc>
          <w:tcPr>
            <w:tcW w:w="9628" w:type="dxa"/>
            <w:shd w:val="clear" w:color="auto" w:fill="BFBFBF" w:themeFill="background1" w:themeFillShade="BF"/>
          </w:tcPr>
          <w:p w14:paraId="0BCFE86D" w14:textId="04FDDB3A" w:rsidR="00056CF6" w:rsidRPr="002B0A13" w:rsidRDefault="00056CF6" w:rsidP="0047293D">
            <w:pPr>
              <w:tabs>
                <w:tab w:val="left" w:pos="284"/>
              </w:tabs>
              <w:spacing w:before="60" w:after="60"/>
              <w:ind w:left="426"/>
              <w:jc w:val="both"/>
              <w:rPr>
                <w:lang w:eastAsia="en-GB"/>
              </w:rPr>
            </w:pPr>
            <w:r w:rsidRPr="002B0A13">
              <w:rPr>
                <w:lang w:eastAsia="en-GB"/>
              </w:rPr>
              <w:t>Cé a</w:t>
            </w:r>
            <w:r w:rsidR="00780219" w:rsidRPr="002B0A13">
              <w:rPr>
                <w:lang w:eastAsia="en-GB"/>
              </w:rPr>
              <w:t xml:space="preserve"> bheadh</w:t>
            </w:r>
            <w:r w:rsidRPr="002B0A13">
              <w:rPr>
                <w:lang w:eastAsia="en-GB"/>
              </w:rPr>
              <w:t xml:space="preserve"> ainmnithe le bheith mar </w:t>
            </w:r>
            <w:proofErr w:type="spellStart"/>
            <w:r w:rsidRPr="002B0A13">
              <w:rPr>
                <w:lang w:eastAsia="en-GB"/>
              </w:rPr>
              <w:t>mheantóir</w:t>
            </w:r>
            <w:proofErr w:type="spellEnd"/>
            <w:r w:rsidRPr="002B0A13">
              <w:rPr>
                <w:lang w:eastAsia="en-GB"/>
              </w:rPr>
              <w:t xml:space="preserve"> don </w:t>
            </w:r>
            <w:r w:rsidR="00780219" w:rsidRPr="002B0A13">
              <w:rPr>
                <w:lang w:eastAsia="en-GB"/>
              </w:rPr>
              <w:t>bhainisteoir faoi oiliúint</w:t>
            </w:r>
            <w:r w:rsidRPr="002B0A13">
              <w:rPr>
                <w:lang w:eastAsia="en-GB"/>
              </w:rPr>
              <w:t xml:space="preserve"> le linn na tréimhse agus cén ról atá aige/aici san Eagras faoi láthair</w:t>
            </w:r>
            <w:r w:rsidR="00C33B43">
              <w:rPr>
                <w:lang w:eastAsia="en-GB"/>
              </w:rPr>
              <w:t xml:space="preserve"> agus cén taithí </w:t>
            </w:r>
            <w:proofErr w:type="spellStart"/>
            <w:r w:rsidR="00C33B43">
              <w:rPr>
                <w:lang w:eastAsia="en-GB"/>
              </w:rPr>
              <w:t>meantóireachta</w:t>
            </w:r>
            <w:proofErr w:type="spellEnd"/>
            <w:r w:rsidR="00C33B43">
              <w:rPr>
                <w:lang w:eastAsia="en-GB"/>
              </w:rPr>
              <w:t xml:space="preserve"> atá aige/aici</w:t>
            </w:r>
            <w:r w:rsidRPr="002B0A13">
              <w:rPr>
                <w:lang w:eastAsia="en-GB"/>
              </w:rPr>
              <w:t xml:space="preserve">? </w:t>
            </w:r>
          </w:p>
        </w:tc>
      </w:tr>
      <w:tr w:rsidR="00056CF6" w:rsidRPr="002B0A13" w14:paraId="7716254B" w14:textId="77777777" w:rsidTr="5445EAE2">
        <w:tc>
          <w:tcPr>
            <w:tcW w:w="9628" w:type="dxa"/>
            <w:shd w:val="clear" w:color="auto" w:fill="auto"/>
          </w:tcPr>
          <w:p w14:paraId="237C54CA" w14:textId="77777777" w:rsidR="00056CF6" w:rsidRPr="002B0A13" w:rsidRDefault="00056CF6" w:rsidP="0047293D">
            <w:pPr>
              <w:tabs>
                <w:tab w:val="left" w:pos="284"/>
              </w:tabs>
              <w:spacing w:before="60" w:after="60"/>
              <w:ind w:left="426"/>
              <w:jc w:val="both"/>
              <w:rPr>
                <w:b/>
                <w:lang w:eastAsia="en-GB"/>
              </w:rPr>
            </w:pPr>
          </w:p>
          <w:p w14:paraId="73CD8061" w14:textId="77777777" w:rsidR="00056CF6" w:rsidRPr="002B0A13" w:rsidRDefault="00056CF6" w:rsidP="0047293D">
            <w:pPr>
              <w:tabs>
                <w:tab w:val="left" w:pos="284"/>
              </w:tabs>
              <w:spacing w:before="60" w:after="60"/>
              <w:ind w:left="426"/>
              <w:jc w:val="both"/>
              <w:rPr>
                <w:b/>
                <w:lang w:eastAsia="en-GB"/>
              </w:rPr>
            </w:pPr>
          </w:p>
          <w:p w14:paraId="2DC2EF84" w14:textId="77777777" w:rsidR="00056CF6" w:rsidRPr="002B0A13" w:rsidRDefault="00056CF6" w:rsidP="0047293D">
            <w:pPr>
              <w:tabs>
                <w:tab w:val="left" w:pos="284"/>
              </w:tabs>
              <w:spacing w:before="60" w:after="60"/>
              <w:ind w:left="426"/>
              <w:jc w:val="both"/>
              <w:rPr>
                <w:b/>
                <w:lang w:eastAsia="en-GB"/>
              </w:rPr>
            </w:pPr>
          </w:p>
          <w:p w14:paraId="2A6B728C" w14:textId="77777777" w:rsidR="00056CF6" w:rsidRPr="002B0A13" w:rsidRDefault="00056CF6" w:rsidP="0047293D">
            <w:pPr>
              <w:tabs>
                <w:tab w:val="left" w:pos="284"/>
              </w:tabs>
              <w:spacing w:before="60" w:after="60"/>
              <w:ind w:left="426"/>
              <w:jc w:val="both"/>
              <w:rPr>
                <w:b/>
                <w:lang w:eastAsia="en-GB"/>
              </w:rPr>
            </w:pPr>
          </w:p>
        </w:tc>
      </w:tr>
      <w:tr w:rsidR="00056CF6" w:rsidRPr="002B0A13" w14:paraId="01E4B590" w14:textId="77777777" w:rsidTr="5445EAE2">
        <w:tc>
          <w:tcPr>
            <w:tcW w:w="9628" w:type="dxa"/>
            <w:shd w:val="clear" w:color="auto" w:fill="BFBFBF" w:themeFill="background1" w:themeFillShade="BF"/>
          </w:tcPr>
          <w:p w14:paraId="27A1B68B" w14:textId="77777777" w:rsidR="00056CF6" w:rsidRPr="002B0A13" w:rsidRDefault="00056CF6" w:rsidP="0047293D">
            <w:pPr>
              <w:tabs>
                <w:tab w:val="left" w:pos="284"/>
              </w:tabs>
              <w:spacing w:before="60" w:after="60"/>
              <w:ind w:left="426"/>
              <w:jc w:val="both"/>
              <w:rPr>
                <w:lang w:eastAsia="en-GB"/>
              </w:rPr>
            </w:pPr>
            <w:r w:rsidRPr="002B0A13">
              <w:rPr>
                <w:lang w:eastAsia="en-GB"/>
              </w:rPr>
              <w:lastRenderedPageBreak/>
              <w:t>Cad iad na deiseanna oiliúna agus forbartha eile a chuirf</w:t>
            </w:r>
            <w:r w:rsidR="00780219" w:rsidRPr="002B0A13">
              <w:rPr>
                <w:lang w:eastAsia="en-GB"/>
              </w:rPr>
              <w:t>í</w:t>
            </w:r>
            <w:r w:rsidRPr="002B0A13">
              <w:rPr>
                <w:lang w:eastAsia="en-GB"/>
              </w:rPr>
              <w:t xml:space="preserve"> ar fáil don </w:t>
            </w:r>
            <w:r w:rsidR="00780219" w:rsidRPr="002B0A13">
              <w:rPr>
                <w:lang w:eastAsia="en-GB"/>
              </w:rPr>
              <w:t>bhainisteoir faoi oiliúint</w:t>
            </w:r>
            <w:r w:rsidRPr="002B0A13">
              <w:rPr>
                <w:lang w:eastAsia="en-GB"/>
              </w:rPr>
              <w:t xml:space="preserve"> le linn na tréimhse seo? </w:t>
            </w:r>
            <w:r w:rsidR="000C593C" w:rsidRPr="002B0A13">
              <w:rPr>
                <w:lang w:eastAsia="en-GB"/>
              </w:rPr>
              <w:t>(</w:t>
            </w:r>
            <w:r w:rsidR="000C593C" w:rsidRPr="002B0A13">
              <w:rPr>
                <w:i/>
                <w:iCs/>
                <w:lang w:eastAsia="en-GB"/>
              </w:rPr>
              <w:t>taobh amuigh den chúrsa oiliúna atá mar chuid den scéim)</w:t>
            </w:r>
          </w:p>
        </w:tc>
      </w:tr>
      <w:tr w:rsidR="00056CF6" w:rsidRPr="002B0A13" w14:paraId="2C0545D5" w14:textId="77777777" w:rsidTr="5445EAE2">
        <w:tc>
          <w:tcPr>
            <w:tcW w:w="9628" w:type="dxa"/>
            <w:shd w:val="clear" w:color="auto" w:fill="auto"/>
          </w:tcPr>
          <w:p w14:paraId="3E15F83B" w14:textId="77777777" w:rsidR="00056CF6" w:rsidRPr="002B0A13" w:rsidRDefault="00056CF6" w:rsidP="0047293D">
            <w:pPr>
              <w:ind w:left="426"/>
              <w:jc w:val="both"/>
              <w:rPr>
                <w:color w:val="000000"/>
              </w:rPr>
            </w:pPr>
          </w:p>
          <w:p w14:paraId="6BE0BBA3" w14:textId="77777777" w:rsidR="00056CF6" w:rsidRPr="002B0A13" w:rsidRDefault="00056CF6" w:rsidP="0047293D">
            <w:pPr>
              <w:ind w:left="426"/>
              <w:jc w:val="both"/>
              <w:rPr>
                <w:color w:val="000000"/>
              </w:rPr>
            </w:pPr>
          </w:p>
          <w:p w14:paraId="278B42A5" w14:textId="77777777" w:rsidR="00056CF6" w:rsidRPr="002B0A13" w:rsidRDefault="00056CF6" w:rsidP="0047293D">
            <w:pPr>
              <w:ind w:left="426"/>
              <w:jc w:val="both"/>
              <w:rPr>
                <w:color w:val="000000"/>
              </w:rPr>
            </w:pPr>
          </w:p>
          <w:p w14:paraId="2488731C" w14:textId="77777777" w:rsidR="00056CF6" w:rsidRPr="002B0A13" w:rsidRDefault="00056CF6" w:rsidP="0047293D">
            <w:pPr>
              <w:ind w:left="426"/>
              <w:jc w:val="both"/>
              <w:rPr>
                <w:color w:val="000000"/>
              </w:rPr>
            </w:pPr>
          </w:p>
          <w:p w14:paraId="21B4B15F" w14:textId="77777777" w:rsidR="000C593C" w:rsidRPr="002B0A13" w:rsidRDefault="000C593C" w:rsidP="0047293D">
            <w:pPr>
              <w:ind w:left="426"/>
              <w:jc w:val="both"/>
              <w:rPr>
                <w:color w:val="000000"/>
              </w:rPr>
            </w:pPr>
          </w:p>
        </w:tc>
      </w:tr>
    </w:tbl>
    <w:p w14:paraId="6154B852" w14:textId="77777777" w:rsidR="00056CF6" w:rsidRPr="002B0A13" w:rsidRDefault="00056CF6" w:rsidP="0047293D">
      <w:pPr>
        <w:pStyle w:val="Heading1"/>
        <w:spacing w:before="120"/>
        <w:ind w:left="426"/>
        <w:jc w:val="both"/>
        <w:rPr>
          <w:sz w:val="24"/>
          <w:szCs w:val="24"/>
        </w:rPr>
      </w:pPr>
    </w:p>
    <w:p w14:paraId="0A30079F" w14:textId="63A974FE" w:rsidR="00056CF6" w:rsidRPr="002B0A13" w:rsidRDefault="00056CF6" w:rsidP="409D2283">
      <w:pPr>
        <w:ind w:left="426"/>
        <w:jc w:val="both"/>
        <w:rPr>
          <w:b/>
          <w:bCs/>
          <w:i/>
          <w:iCs/>
          <w:lang w:val="en-US" w:eastAsia="en-GB"/>
        </w:rPr>
      </w:pPr>
      <w:r w:rsidRPr="002B0A13">
        <w:rPr>
          <w:b/>
          <w:bCs/>
          <w:lang w:val="en-US" w:eastAsia="en-GB"/>
        </w:rPr>
        <w:t xml:space="preserve">Deimhnímid go bhfuil an t-eolas atá curtha ar fáil againn sa doiciméad seo, fíor, cruinn agus iomlán.  Má tharlaíonn sé go mbíonn aon athrú ar an eolas seo, nó ar na boinn tuisceana, fad is atá an </w:t>
      </w:r>
      <w:r w:rsidR="351100F8" w:rsidRPr="002B0A13">
        <w:rPr>
          <w:b/>
          <w:bCs/>
          <w:lang w:val="en-US" w:eastAsia="en-GB"/>
        </w:rPr>
        <w:t xml:space="preserve">t-iarratas </w:t>
      </w:r>
      <w:r w:rsidRPr="002B0A13">
        <w:rPr>
          <w:b/>
          <w:bCs/>
          <w:lang w:val="en-US" w:eastAsia="en-GB"/>
        </w:rPr>
        <w:t xml:space="preserve">á phróiseáil, deimhnímid go gcuirfear seo in iúl láithreach d'Údarás na Gaeltachta. </w:t>
      </w:r>
    </w:p>
    <w:p w14:paraId="6FA10C77" w14:textId="77777777" w:rsidR="00056CF6" w:rsidRPr="002B0A13" w:rsidRDefault="00056CF6" w:rsidP="0047293D">
      <w:pPr>
        <w:ind w:left="426"/>
        <w:jc w:val="both"/>
        <w:rPr>
          <w:lang w:val="en-US" w:eastAsia="en-GB"/>
        </w:rPr>
      </w:pPr>
    </w:p>
    <w:p w14:paraId="106829CB" w14:textId="77777777" w:rsidR="00056CF6" w:rsidRPr="002B0A13" w:rsidRDefault="00056CF6" w:rsidP="0047293D">
      <w:pPr>
        <w:ind w:left="426"/>
        <w:jc w:val="both"/>
        <w:rPr>
          <w:b/>
          <w:u w:val="single"/>
          <w:lang w:val="en-US" w:eastAsia="en-GB"/>
        </w:rPr>
      </w:pPr>
      <w:r w:rsidRPr="002B0A13">
        <w:rPr>
          <w:b/>
          <w:u w:val="single"/>
          <w:lang w:val="en-US" w:eastAsia="en-GB"/>
        </w:rPr>
        <w:t>Sínithe ag:</w:t>
      </w:r>
    </w:p>
    <w:p w14:paraId="07180E44" w14:textId="77777777" w:rsidR="00056CF6" w:rsidRPr="002B0A13" w:rsidRDefault="00056CF6" w:rsidP="0047293D">
      <w:pPr>
        <w:ind w:left="426"/>
        <w:jc w:val="both"/>
        <w:rPr>
          <w:i/>
          <w:lang w:val="en-US" w:eastAsia="en-GB"/>
        </w:rPr>
      </w:pPr>
    </w:p>
    <w:p w14:paraId="40E7FF0D" w14:textId="77777777" w:rsidR="00056CF6" w:rsidRPr="002B0A13" w:rsidRDefault="00056CF6" w:rsidP="0047293D">
      <w:pPr>
        <w:ind w:left="426"/>
        <w:jc w:val="both"/>
        <w:rPr>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2"/>
      </w:tblGrid>
      <w:tr w:rsidR="00056CF6" w:rsidRPr="002B0A13" w14:paraId="4EF6BF3D" w14:textId="77777777">
        <w:tc>
          <w:tcPr>
            <w:tcW w:w="3256" w:type="dxa"/>
            <w:shd w:val="clear" w:color="auto" w:fill="auto"/>
          </w:tcPr>
          <w:p w14:paraId="1DDED3E3" w14:textId="53DA3EAF" w:rsidR="00E40729" w:rsidRPr="002B0A13" w:rsidRDefault="00056CF6" w:rsidP="00BF190D">
            <w:pPr>
              <w:ind w:left="426"/>
              <w:jc w:val="both"/>
              <w:rPr>
                <w:b/>
                <w:lang w:val="en-US" w:eastAsia="en-GB"/>
              </w:rPr>
            </w:pPr>
            <w:r w:rsidRPr="002B0A13">
              <w:rPr>
                <w:b/>
                <w:lang w:val="en-US" w:eastAsia="en-GB"/>
              </w:rPr>
              <w:t xml:space="preserve">Bainisteoir / Oifigeach Forbartha </w:t>
            </w:r>
          </w:p>
        </w:tc>
        <w:tc>
          <w:tcPr>
            <w:tcW w:w="6372" w:type="dxa"/>
            <w:shd w:val="clear" w:color="auto" w:fill="auto"/>
          </w:tcPr>
          <w:p w14:paraId="08736BAF" w14:textId="77777777" w:rsidR="00056CF6" w:rsidRPr="002B0A13" w:rsidRDefault="00056CF6" w:rsidP="0047293D">
            <w:pPr>
              <w:ind w:left="426"/>
              <w:jc w:val="both"/>
              <w:rPr>
                <w:lang w:val="en-US" w:eastAsia="en-GB"/>
              </w:rPr>
            </w:pPr>
          </w:p>
        </w:tc>
      </w:tr>
      <w:tr w:rsidR="00056CF6" w:rsidRPr="002B0A13" w14:paraId="36A003F5" w14:textId="77777777">
        <w:tc>
          <w:tcPr>
            <w:tcW w:w="3256" w:type="dxa"/>
            <w:shd w:val="clear" w:color="auto" w:fill="auto"/>
          </w:tcPr>
          <w:p w14:paraId="6B135682" w14:textId="77777777" w:rsidR="00056CF6" w:rsidRPr="002B0A13" w:rsidRDefault="00056CF6" w:rsidP="0047293D">
            <w:pPr>
              <w:ind w:left="426"/>
              <w:jc w:val="both"/>
              <w:rPr>
                <w:b/>
                <w:lang w:val="en-US" w:eastAsia="en-GB"/>
              </w:rPr>
            </w:pPr>
            <w:r w:rsidRPr="002B0A13">
              <w:rPr>
                <w:b/>
                <w:lang w:val="en-US" w:eastAsia="en-GB"/>
              </w:rPr>
              <w:t>Stiúrthóir</w:t>
            </w:r>
          </w:p>
          <w:p w14:paraId="5FEAA0C7" w14:textId="77777777" w:rsidR="00E40729" w:rsidRPr="002B0A13" w:rsidRDefault="00E40729" w:rsidP="0047293D">
            <w:pPr>
              <w:ind w:left="426"/>
              <w:jc w:val="both"/>
              <w:rPr>
                <w:b/>
                <w:lang w:val="en-US" w:eastAsia="en-GB"/>
              </w:rPr>
            </w:pPr>
          </w:p>
        </w:tc>
        <w:tc>
          <w:tcPr>
            <w:tcW w:w="6372" w:type="dxa"/>
            <w:shd w:val="clear" w:color="auto" w:fill="auto"/>
          </w:tcPr>
          <w:p w14:paraId="4726CD55" w14:textId="77777777" w:rsidR="00056CF6" w:rsidRPr="002B0A13" w:rsidRDefault="00056CF6" w:rsidP="0047293D">
            <w:pPr>
              <w:ind w:left="426"/>
              <w:jc w:val="both"/>
              <w:rPr>
                <w:lang w:val="en-US" w:eastAsia="en-GB"/>
              </w:rPr>
            </w:pPr>
          </w:p>
        </w:tc>
      </w:tr>
      <w:tr w:rsidR="00056CF6" w:rsidRPr="002B0A13" w14:paraId="21B016FD" w14:textId="77777777">
        <w:tc>
          <w:tcPr>
            <w:tcW w:w="3256" w:type="dxa"/>
            <w:shd w:val="clear" w:color="auto" w:fill="auto"/>
          </w:tcPr>
          <w:p w14:paraId="33C48BD2" w14:textId="77777777" w:rsidR="00056CF6" w:rsidRPr="002B0A13" w:rsidRDefault="00056CF6" w:rsidP="0047293D">
            <w:pPr>
              <w:ind w:left="426"/>
              <w:jc w:val="both"/>
              <w:rPr>
                <w:b/>
                <w:lang w:val="en-US" w:eastAsia="en-GB"/>
              </w:rPr>
            </w:pPr>
            <w:r w:rsidRPr="002B0A13">
              <w:rPr>
                <w:b/>
                <w:lang w:val="en-US" w:eastAsia="en-GB"/>
              </w:rPr>
              <w:t>Dáta</w:t>
            </w:r>
          </w:p>
          <w:p w14:paraId="1634CB83" w14:textId="77777777" w:rsidR="00056CF6" w:rsidRPr="002B0A13" w:rsidRDefault="00056CF6" w:rsidP="0047293D">
            <w:pPr>
              <w:ind w:left="426"/>
              <w:jc w:val="both"/>
              <w:rPr>
                <w:i/>
                <w:lang w:val="en-US" w:eastAsia="en-GB"/>
              </w:rPr>
            </w:pPr>
          </w:p>
        </w:tc>
        <w:tc>
          <w:tcPr>
            <w:tcW w:w="6372" w:type="dxa"/>
            <w:shd w:val="clear" w:color="auto" w:fill="auto"/>
          </w:tcPr>
          <w:p w14:paraId="02701A5D" w14:textId="77777777" w:rsidR="00056CF6" w:rsidRPr="002B0A13" w:rsidRDefault="00056CF6" w:rsidP="0047293D">
            <w:pPr>
              <w:ind w:left="426"/>
              <w:jc w:val="both"/>
              <w:rPr>
                <w:lang w:val="en-US" w:eastAsia="en-GB"/>
              </w:rPr>
            </w:pPr>
          </w:p>
        </w:tc>
      </w:tr>
    </w:tbl>
    <w:p w14:paraId="7B6E9A09" w14:textId="77777777" w:rsidR="00056CF6" w:rsidRPr="002B0A13" w:rsidRDefault="00056CF6" w:rsidP="0047293D">
      <w:pPr>
        <w:pStyle w:val="EndnoteText"/>
        <w:ind w:left="426"/>
        <w:jc w:val="both"/>
        <w:rPr>
          <w:iCs/>
          <w:sz w:val="24"/>
          <w:szCs w:val="24"/>
        </w:rPr>
      </w:pPr>
    </w:p>
    <w:p w14:paraId="5D184FF7" w14:textId="77777777" w:rsidR="00E165CD" w:rsidRPr="002B0A13" w:rsidRDefault="00E165CD" w:rsidP="0047293D">
      <w:pPr>
        <w:ind w:left="426"/>
        <w:jc w:val="both"/>
      </w:pPr>
    </w:p>
    <w:p w14:paraId="08C0AAF3" w14:textId="77777777" w:rsidR="00E165CD" w:rsidRPr="002B0A13" w:rsidRDefault="00E165CD" w:rsidP="0047293D">
      <w:pPr>
        <w:pBdr>
          <w:bottom w:val="single" w:sz="12" w:space="1" w:color="auto"/>
        </w:pBdr>
        <w:ind w:left="426"/>
        <w:jc w:val="both"/>
      </w:pPr>
    </w:p>
    <w:p w14:paraId="626AD530" w14:textId="77777777" w:rsidR="00E165CD" w:rsidRPr="002B0A13" w:rsidRDefault="00E165CD" w:rsidP="0047293D">
      <w:pPr>
        <w:ind w:left="426"/>
        <w:jc w:val="both"/>
        <w:rPr>
          <w:b/>
          <w:bCs/>
        </w:rPr>
      </w:pPr>
    </w:p>
    <w:p w14:paraId="37817305" w14:textId="77777777" w:rsidR="00E165CD" w:rsidRPr="002B0A13" w:rsidRDefault="00E165CD" w:rsidP="0047293D">
      <w:pPr>
        <w:ind w:left="426"/>
        <w:jc w:val="both"/>
        <w:rPr>
          <w:b/>
          <w:bCs/>
        </w:rPr>
      </w:pPr>
    </w:p>
    <w:p w14:paraId="7C2665D2" w14:textId="77777777" w:rsidR="00056CF6" w:rsidRPr="002B0A13" w:rsidRDefault="000C593C" w:rsidP="0047293D">
      <w:pPr>
        <w:ind w:left="426"/>
        <w:jc w:val="both"/>
        <w:rPr>
          <w:b/>
          <w:bCs/>
        </w:rPr>
      </w:pPr>
      <w:r w:rsidRPr="002B0A13">
        <w:rPr>
          <w:b/>
          <w:bCs/>
        </w:rPr>
        <w:t>Breis Eolais</w:t>
      </w:r>
    </w:p>
    <w:p w14:paraId="681D35C7" w14:textId="77777777" w:rsidR="000C593C" w:rsidRPr="002B0A13" w:rsidRDefault="000C593C" w:rsidP="0047293D">
      <w:pPr>
        <w:ind w:left="426"/>
        <w:jc w:val="both"/>
      </w:pPr>
    </w:p>
    <w:p w14:paraId="43A50350" w14:textId="08E99112" w:rsidR="000C593C" w:rsidRPr="002B0A13" w:rsidRDefault="00873A36" w:rsidP="0047293D">
      <w:pPr>
        <w:ind w:left="426"/>
        <w:jc w:val="both"/>
      </w:pPr>
      <w:r>
        <w:t>Má bhíonn aon cheist agat</w:t>
      </w:r>
      <w:r w:rsidR="000C593C" w:rsidRPr="002B0A13">
        <w:t xml:space="preserve"> faoin scéim, déan teagmháil leis an Aonad Forbartha Pobail</w:t>
      </w:r>
    </w:p>
    <w:p w14:paraId="2C7CDCBF" w14:textId="77777777" w:rsidR="000C593C" w:rsidRPr="002B0A13" w:rsidRDefault="000C593C" w:rsidP="0047293D">
      <w:pPr>
        <w:ind w:left="426"/>
        <w:jc w:val="both"/>
      </w:pPr>
    </w:p>
    <w:p w14:paraId="4D2D4634" w14:textId="77777777" w:rsidR="000C593C" w:rsidRPr="002B0A13" w:rsidRDefault="006B7AAF" w:rsidP="0047293D">
      <w:pPr>
        <w:ind w:left="426"/>
        <w:jc w:val="both"/>
      </w:pPr>
      <w:hyperlink r:id="rId13" w:history="1">
        <w:r w:rsidR="000C593C" w:rsidRPr="002B0A13">
          <w:rPr>
            <w:rStyle w:val="Hyperlink"/>
          </w:rPr>
          <w:t>afp@udaras.ie</w:t>
        </w:r>
      </w:hyperlink>
    </w:p>
    <w:p w14:paraId="449B9AAE" w14:textId="77777777" w:rsidR="000C593C" w:rsidRPr="002B0A13" w:rsidRDefault="000C593C" w:rsidP="0047293D">
      <w:pPr>
        <w:ind w:left="426"/>
        <w:jc w:val="both"/>
      </w:pPr>
      <w:r w:rsidRPr="002B0A13">
        <w:t xml:space="preserve">Éamonn: 091 503 273 / </w:t>
      </w:r>
      <w:r w:rsidR="00E165CD" w:rsidRPr="002B0A13">
        <w:t>087 925 8128</w:t>
      </w:r>
    </w:p>
    <w:p w14:paraId="6241FE49" w14:textId="77777777" w:rsidR="000C593C" w:rsidRPr="002B0A13" w:rsidRDefault="000C593C" w:rsidP="0047293D">
      <w:pPr>
        <w:ind w:left="426"/>
        <w:jc w:val="both"/>
      </w:pPr>
      <w:r w:rsidRPr="002B0A13">
        <w:t xml:space="preserve">Briocán: 091 503 146 / </w:t>
      </w:r>
      <w:r w:rsidR="00E165CD" w:rsidRPr="002B0A13">
        <w:t>085 219 7066</w:t>
      </w:r>
    </w:p>
    <w:p w14:paraId="5B144AF7" w14:textId="77777777" w:rsidR="00056CF6" w:rsidRDefault="00056CF6" w:rsidP="000D420A">
      <w:pPr>
        <w:spacing w:line="360" w:lineRule="auto"/>
        <w:jc w:val="both"/>
        <w:rPr>
          <w:b/>
          <w:lang w:val="en-IE"/>
        </w:rPr>
      </w:pPr>
    </w:p>
    <w:p w14:paraId="16D729DE" w14:textId="77777777" w:rsidR="00256BAC" w:rsidRDefault="00256BAC" w:rsidP="000D420A">
      <w:pPr>
        <w:spacing w:line="360" w:lineRule="auto"/>
        <w:jc w:val="both"/>
        <w:rPr>
          <w:b/>
          <w:lang w:val="en-IE"/>
        </w:rPr>
      </w:pPr>
    </w:p>
    <w:p w14:paraId="4D8B89BF" w14:textId="77777777" w:rsidR="00EA5FBD" w:rsidRDefault="00EA5FBD" w:rsidP="00256BAC">
      <w:pPr>
        <w:rPr>
          <w:b/>
          <w:bCs/>
        </w:rPr>
      </w:pPr>
    </w:p>
    <w:p w14:paraId="56F8513C" w14:textId="6C247438" w:rsidR="00256BAC" w:rsidRPr="0085128B" w:rsidRDefault="00256BAC" w:rsidP="00256BAC">
      <w:pPr>
        <w:rPr>
          <w:b/>
          <w:bCs/>
        </w:rPr>
      </w:pPr>
      <w:r w:rsidRPr="0085128B">
        <w:rPr>
          <w:b/>
          <w:bCs/>
        </w:rPr>
        <w:t xml:space="preserve">Seol d’iarratas chuig </w:t>
      </w:r>
      <w:hyperlink r:id="rId14" w:history="1">
        <w:r w:rsidRPr="0085128B">
          <w:rPr>
            <w:rStyle w:val="Hyperlink"/>
            <w:b/>
            <w:bCs/>
          </w:rPr>
          <w:t>afp@udaras.ie</w:t>
        </w:r>
      </w:hyperlink>
      <w:r w:rsidRPr="0085128B">
        <w:rPr>
          <w:b/>
          <w:bCs/>
        </w:rPr>
        <w:t xml:space="preserve"> agus cuir </w:t>
      </w:r>
      <w:r w:rsidRPr="000017DD">
        <w:rPr>
          <w:i/>
          <w:iCs/>
        </w:rPr>
        <w:t xml:space="preserve">Iarratas ar Scéim na </w:t>
      </w:r>
      <w:proofErr w:type="spellStart"/>
      <w:r w:rsidR="00EF31F9">
        <w:rPr>
          <w:i/>
          <w:iCs/>
        </w:rPr>
        <w:t>mBainisteoirí</w:t>
      </w:r>
      <w:proofErr w:type="spellEnd"/>
      <w:r w:rsidR="00EF31F9">
        <w:rPr>
          <w:i/>
          <w:iCs/>
        </w:rPr>
        <w:t xml:space="preserve"> faoi Oiliúint</w:t>
      </w:r>
      <w:r w:rsidRPr="0085128B">
        <w:rPr>
          <w:b/>
          <w:bCs/>
        </w:rPr>
        <w:t xml:space="preserve"> sa líne ábhar</w:t>
      </w:r>
    </w:p>
    <w:p w14:paraId="2A0323E1" w14:textId="77777777" w:rsidR="005D12FD" w:rsidRDefault="005D12FD" w:rsidP="000D420A">
      <w:pPr>
        <w:spacing w:line="360" w:lineRule="auto"/>
        <w:jc w:val="both"/>
        <w:rPr>
          <w:b/>
          <w:lang w:val="en-IE"/>
        </w:rPr>
        <w:sectPr w:rsidR="005D12FD" w:rsidSect="00056CF6">
          <w:footerReference w:type="default" r:id="rId15"/>
          <w:pgSz w:w="11906" w:h="16838"/>
          <w:pgMar w:top="1134" w:right="1134" w:bottom="1134" w:left="1134" w:header="709" w:footer="709" w:gutter="0"/>
          <w:cols w:space="708"/>
          <w:formProt w:val="0"/>
          <w:docGrid w:linePitch="360"/>
        </w:sectPr>
      </w:pPr>
    </w:p>
    <w:p w14:paraId="498EDF45" w14:textId="77777777" w:rsidR="00EF11A8" w:rsidRPr="00775177" w:rsidRDefault="00EF11A8" w:rsidP="00EF11A8">
      <w:pPr>
        <w:rPr>
          <w:rFonts w:eastAsia="Arial"/>
          <w:b/>
          <w:bCs/>
          <w:sz w:val="20"/>
          <w:szCs w:val="20"/>
          <w:lang w:val="es-MX"/>
        </w:rPr>
      </w:pPr>
      <w:r w:rsidRPr="00775177">
        <w:rPr>
          <w:rFonts w:eastAsia="Arial"/>
          <w:b/>
          <w:lang w:val="ga-IE" w:eastAsia="ga-IE" w:bidi="ga-IE"/>
        </w:rPr>
        <w:lastRenderedPageBreak/>
        <w:t>Cúnamh De Minimis</w:t>
      </w:r>
      <w:r w:rsidRPr="00775177">
        <w:rPr>
          <w:rFonts w:eastAsia="Arial"/>
          <w:b/>
          <w:bCs/>
          <w:lang w:val="es-MX"/>
        </w:rPr>
        <w:t>/</w:t>
      </w:r>
      <w:r w:rsidRPr="00775177">
        <w:rPr>
          <w:rFonts w:eastAsia="Arial"/>
          <w:i/>
          <w:lang w:val="es-MX" w:eastAsia="ga-IE" w:bidi="ga-IE"/>
        </w:rPr>
        <w:t>De Minimis Aid</w:t>
      </w:r>
    </w:p>
    <w:p w14:paraId="09183136" w14:textId="77777777" w:rsidR="00EF11A8" w:rsidRPr="00775177" w:rsidRDefault="00EF11A8" w:rsidP="00EF11A8">
      <w:pPr>
        <w:rPr>
          <w:rFonts w:eastAsia="Arial"/>
          <w:sz w:val="20"/>
          <w:szCs w:val="20"/>
          <w:lang w:val="pt-PT"/>
        </w:rPr>
      </w:pPr>
    </w:p>
    <w:p w14:paraId="0024A19D" w14:textId="77777777" w:rsidR="00EF11A8" w:rsidRPr="00775177" w:rsidRDefault="00EF11A8" w:rsidP="00EF11A8">
      <w:pPr>
        <w:rPr>
          <w:rFonts w:eastAsia="Arial"/>
          <w:sz w:val="20"/>
          <w:szCs w:val="20"/>
          <w:lang w:val="pt-PT"/>
        </w:rPr>
      </w:pPr>
      <w:r w:rsidRPr="00775177">
        <w:rPr>
          <w:rFonts w:eastAsia="Arial"/>
          <w:sz w:val="20"/>
          <w:szCs w:val="20"/>
          <w:lang w:val="pt-PT"/>
        </w:rPr>
        <w:t xml:space="preserve">Cúnamh deontais roimhe seo (más ann dó) / </w:t>
      </w:r>
      <w:r w:rsidRPr="00775177">
        <w:rPr>
          <w:rFonts w:eastAsia="Arial"/>
          <w:i/>
          <w:iCs/>
          <w:sz w:val="20"/>
          <w:szCs w:val="20"/>
          <w:lang w:val="pt-PT"/>
        </w:rPr>
        <w:t>Previous Grant Aid (if any)</w:t>
      </w:r>
    </w:p>
    <w:p w14:paraId="1858B1F8" w14:textId="77777777" w:rsidR="00EF11A8" w:rsidRPr="00775177" w:rsidRDefault="00EF11A8" w:rsidP="00EF11A8">
      <w:pPr>
        <w:rPr>
          <w:rFonts w:eastAsia="Arial"/>
          <w:sz w:val="20"/>
          <w:szCs w:val="20"/>
          <w:lang w:val="pt-PT"/>
        </w:rPr>
      </w:pPr>
    </w:p>
    <w:tbl>
      <w:tblPr>
        <w:tblStyle w:val="TableGrid"/>
        <w:tblpPr w:leftFromText="180" w:rightFromText="180" w:vertAnchor="text" w:horzAnchor="margin" w:tblpXSpec="right" w:tblpY="80"/>
        <w:tblW w:w="0" w:type="auto"/>
        <w:tblLook w:val="04A0" w:firstRow="1" w:lastRow="0" w:firstColumn="1" w:lastColumn="0" w:noHBand="0" w:noVBand="1"/>
      </w:tblPr>
      <w:tblGrid>
        <w:gridCol w:w="1272"/>
        <w:gridCol w:w="567"/>
        <w:gridCol w:w="1072"/>
        <w:gridCol w:w="567"/>
      </w:tblGrid>
      <w:tr w:rsidR="00EF11A8" w:rsidRPr="00775177" w14:paraId="12B76390" w14:textId="77777777" w:rsidTr="001D660D">
        <w:trPr>
          <w:trHeight w:val="454"/>
        </w:trPr>
        <w:tc>
          <w:tcPr>
            <w:tcW w:w="1272" w:type="dxa"/>
            <w:tcBorders>
              <w:top w:val="nil"/>
              <w:left w:val="nil"/>
              <w:bottom w:val="nil"/>
              <w:right w:val="single" w:sz="4" w:space="0" w:color="auto"/>
            </w:tcBorders>
            <w:vAlign w:val="center"/>
            <w:hideMark/>
          </w:tcPr>
          <w:p w14:paraId="1DB037D6" w14:textId="77777777" w:rsidR="00EF11A8" w:rsidRPr="00775177" w:rsidRDefault="00EF11A8" w:rsidP="001D660D">
            <w:pPr>
              <w:jc w:val="center"/>
              <w:rPr>
                <w:rFonts w:eastAsia="Arial"/>
                <w:b/>
                <w:bCs/>
                <w:i/>
                <w:iCs/>
                <w:sz w:val="20"/>
                <w:szCs w:val="20"/>
                <w:lang w:val="pt-PT"/>
              </w:rPr>
            </w:pPr>
            <w:r w:rsidRPr="00775177">
              <w:rPr>
                <w:rFonts w:eastAsia="Arial"/>
                <w:b/>
                <w:bCs/>
                <w:sz w:val="20"/>
                <w:szCs w:val="20"/>
                <w:lang w:val="pt-PT"/>
              </w:rPr>
              <w:t>FUAIR/</w:t>
            </w:r>
            <w:r w:rsidRPr="00775177">
              <w:rPr>
                <w:rFonts w:eastAsia="Arial"/>
                <w:b/>
                <w:bCs/>
                <w:i/>
                <w:iCs/>
                <w:sz w:val="20"/>
                <w:szCs w:val="20"/>
                <w:lang w:val="pt-PT"/>
              </w:rPr>
              <w:t>YES</w:t>
            </w:r>
          </w:p>
        </w:tc>
        <w:tc>
          <w:tcPr>
            <w:tcW w:w="567" w:type="dxa"/>
            <w:tcBorders>
              <w:top w:val="single" w:sz="4" w:space="0" w:color="auto"/>
              <w:left w:val="single" w:sz="4" w:space="0" w:color="auto"/>
              <w:bottom w:val="single" w:sz="4" w:space="0" w:color="auto"/>
              <w:right w:val="single" w:sz="4" w:space="0" w:color="auto"/>
            </w:tcBorders>
            <w:vAlign w:val="center"/>
          </w:tcPr>
          <w:p w14:paraId="0C5ACC31" w14:textId="77777777" w:rsidR="00EF11A8" w:rsidRPr="00775177" w:rsidRDefault="00EF11A8" w:rsidP="001D660D">
            <w:pPr>
              <w:jc w:val="center"/>
              <w:rPr>
                <w:rFonts w:eastAsia="Arial"/>
                <w:sz w:val="20"/>
                <w:szCs w:val="20"/>
                <w:lang w:val="pt-PT"/>
              </w:rPr>
            </w:pPr>
          </w:p>
        </w:tc>
        <w:tc>
          <w:tcPr>
            <w:tcW w:w="1072" w:type="dxa"/>
            <w:tcBorders>
              <w:top w:val="nil"/>
              <w:left w:val="single" w:sz="4" w:space="0" w:color="auto"/>
              <w:bottom w:val="nil"/>
              <w:right w:val="single" w:sz="4" w:space="0" w:color="auto"/>
            </w:tcBorders>
            <w:vAlign w:val="center"/>
            <w:hideMark/>
          </w:tcPr>
          <w:p w14:paraId="12582961" w14:textId="77777777" w:rsidR="00EF11A8" w:rsidRPr="00775177" w:rsidRDefault="00EF11A8" w:rsidP="001D660D">
            <w:pPr>
              <w:jc w:val="center"/>
              <w:rPr>
                <w:rFonts w:eastAsia="Arial"/>
                <w:b/>
                <w:bCs/>
                <w:i/>
                <w:iCs/>
                <w:sz w:val="20"/>
                <w:szCs w:val="20"/>
                <w:lang w:val="pt-PT"/>
              </w:rPr>
            </w:pPr>
            <w:r w:rsidRPr="00775177">
              <w:rPr>
                <w:rFonts w:eastAsia="Arial"/>
                <w:b/>
                <w:bCs/>
                <w:sz w:val="20"/>
                <w:szCs w:val="20"/>
                <w:lang w:val="pt-PT"/>
              </w:rPr>
              <w:t>NÍ bhFUAIR       /</w:t>
            </w:r>
            <w:r w:rsidRPr="00775177">
              <w:rPr>
                <w:rFonts w:eastAsia="Arial"/>
                <w:b/>
                <w:bCs/>
                <w:i/>
                <w:iCs/>
                <w:sz w:val="20"/>
                <w:szCs w:val="20"/>
                <w:lang w:val="pt-PT"/>
              </w:rPr>
              <w:t>NO</w:t>
            </w:r>
          </w:p>
        </w:tc>
        <w:tc>
          <w:tcPr>
            <w:tcW w:w="567" w:type="dxa"/>
            <w:tcBorders>
              <w:top w:val="single" w:sz="4" w:space="0" w:color="auto"/>
              <w:left w:val="single" w:sz="4" w:space="0" w:color="auto"/>
              <w:bottom w:val="single" w:sz="4" w:space="0" w:color="auto"/>
              <w:right w:val="single" w:sz="4" w:space="0" w:color="auto"/>
            </w:tcBorders>
            <w:vAlign w:val="center"/>
          </w:tcPr>
          <w:p w14:paraId="5B381CD8" w14:textId="77777777" w:rsidR="00EF11A8" w:rsidRPr="00775177" w:rsidRDefault="00EF11A8" w:rsidP="001D660D">
            <w:pPr>
              <w:jc w:val="center"/>
              <w:rPr>
                <w:rFonts w:eastAsia="Arial"/>
                <w:sz w:val="20"/>
                <w:szCs w:val="20"/>
                <w:lang w:val="pt-PT"/>
              </w:rPr>
            </w:pPr>
          </w:p>
        </w:tc>
      </w:tr>
    </w:tbl>
    <w:p w14:paraId="20733DAB" w14:textId="77777777" w:rsidR="00EF11A8" w:rsidRPr="00775177" w:rsidRDefault="00EF11A8" w:rsidP="00EF11A8">
      <w:pPr>
        <w:rPr>
          <w:rFonts w:eastAsia="Arial"/>
          <w:sz w:val="20"/>
          <w:szCs w:val="20"/>
          <w:lang w:val="pt-PT"/>
        </w:rPr>
      </w:pPr>
      <w:r w:rsidRPr="00775177">
        <w:rPr>
          <w:rFonts w:eastAsia="Arial"/>
          <w:sz w:val="20"/>
          <w:szCs w:val="20"/>
          <w:lang w:val="pt-PT"/>
        </w:rPr>
        <w:t>An bhfuair an gnó, nó aon cheann dá thionscnóirí, aon Tacaíochtaí eile Stáit nó AE? (</w:t>
      </w:r>
      <w:r w:rsidRPr="00775177">
        <w:rPr>
          <w:rFonts w:eastAsia="Arial"/>
          <w:b/>
          <w:bCs/>
          <w:sz w:val="20"/>
          <w:szCs w:val="20"/>
          <w:lang w:val="pt-PT"/>
        </w:rPr>
        <w:t>NÁ CUIR TIC ACH LE CEANN AMHÁIN</w:t>
      </w:r>
      <w:r w:rsidRPr="00775177">
        <w:rPr>
          <w:rFonts w:eastAsia="Arial"/>
          <w:sz w:val="20"/>
          <w:szCs w:val="20"/>
          <w:lang w:val="pt-PT"/>
        </w:rPr>
        <w:t>)</w:t>
      </w:r>
    </w:p>
    <w:p w14:paraId="00117F00" w14:textId="77777777" w:rsidR="00EF11A8" w:rsidRPr="00775177" w:rsidRDefault="00EF11A8" w:rsidP="00EF11A8">
      <w:pPr>
        <w:rPr>
          <w:rFonts w:eastAsia="Arial"/>
          <w:i/>
          <w:iCs/>
          <w:sz w:val="20"/>
          <w:szCs w:val="20"/>
          <w:lang w:val="pt-PT"/>
        </w:rPr>
      </w:pPr>
      <w:r w:rsidRPr="00775177">
        <w:rPr>
          <w:rFonts w:eastAsia="Arial"/>
          <w:i/>
          <w:iCs/>
          <w:sz w:val="20"/>
          <w:szCs w:val="20"/>
          <w:lang w:val="pt-PT"/>
        </w:rPr>
        <w:t xml:space="preserve">Has the business, or any of its promoters, received any other </w:t>
      </w:r>
    </w:p>
    <w:p w14:paraId="3A41C71E" w14:textId="77777777" w:rsidR="00EF11A8" w:rsidRPr="00775177" w:rsidRDefault="00EF11A8" w:rsidP="00EF11A8">
      <w:pPr>
        <w:rPr>
          <w:rFonts w:eastAsia="Arial"/>
          <w:i/>
          <w:iCs/>
          <w:sz w:val="20"/>
          <w:szCs w:val="20"/>
          <w:lang w:val="pt-PT"/>
        </w:rPr>
      </w:pPr>
      <w:r w:rsidRPr="00775177">
        <w:rPr>
          <w:rFonts w:eastAsia="Arial"/>
          <w:i/>
          <w:iCs/>
          <w:sz w:val="20"/>
          <w:szCs w:val="20"/>
          <w:lang w:val="pt-PT"/>
        </w:rPr>
        <w:t>State Supports or E.U. supports? (</w:t>
      </w:r>
      <w:r w:rsidRPr="00775177">
        <w:rPr>
          <w:rFonts w:eastAsia="Arial"/>
          <w:b/>
          <w:bCs/>
          <w:i/>
          <w:iCs/>
          <w:sz w:val="20"/>
          <w:szCs w:val="20"/>
          <w:lang w:val="pt-PT"/>
        </w:rPr>
        <w:t>PLEASE ONLY TICK ONE</w:t>
      </w:r>
      <w:r w:rsidRPr="00775177">
        <w:rPr>
          <w:rFonts w:eastAsia="Arial"/>
          <w:i/>
          <w:iCs/>
          <w:sz w:val="20"/>
          <w:szCs w:val="20"/>
          <w:lang w:val="pt-PT"/>
        </w:rPr>
        <w:t xml:space="preserve">)  </w:t>
      </w:r>
    </w:p>
    <w:p w14:paraId="08809282" w14:textId="77777777" w:rsidR="00EF11A8" w:rsidRPr="00775177" w:rsidRDefault="00EF11A8" w:rsidP="00EF11A8">
      <w:pPr>
        <w:jc w:val="right"/>
        <w:rPr>
          <w:rFonts w:eastAsia="Arial"/>
          <w:sz w:val="20"/>
          <w:szCs w:val="20"/>
          <w:lang w:val="pt-PT"/>
        </w:rPr>
      </w:pPr>
      <w:r w:rsidRPr="00775177">
        <w:rPr>
          <w:rFonts w:eastAsia="Arial"/>
          <w:sz w:val="20"/>
          <w:szCs w:val="20"/>
          <w:lang w:val="pt-PT"/>
        </w:rPr>
        <w:t xml:space="preserve">                </w:t>
      </w:r>
    </w:p>
    <w:p w14:paraId="478146B7" w14:textId="77777777" w:rsidR="00EF11A8" w:rsidRPr="00775177" w:rsidRDefault="00EF11A8" w:rsidP="00EF11A8">
      <w:pPr>
        <w:rPr>
          <w:rFonts w:eastAsia="Arial"/>
          <w:b/>
          <w:bCs/>
          <w:sz w:val="20"/>
          <w:szCs w:val="20"/>
          <w:lang w:val="pt-PT"/>
        </w:rPr>
      </w:pPr>
      <w:r w:rsidRPr="00775177">
        <w:rPr>
          <w:rFonts w:eastAsia="Arial"/>
          <w:b/>
          <w:bCs/>
          <w:sz w:val="20"/>
          <w:szCs w:val="20"/>
          <w:lang w:val="pt-PT"/>
        </w:rPr>
        <w:t>MÁ FUAIR, COMHLÁNAIGH NA SONRAÍ THÍOS</w:t>
      </w:r>
    </w:p>
    <w:p w14:paraId="4582AAE1" w14:textId="77777777" w:rsidR="00EF11A8" w:rsidRPr="00775177" w:rsidRDefault="00EF11A8" w:rsidP="00EF11A8">
      <w:pPr>
        <w:ind w:left="2880"/>
        <w:rPr>
          <w:rFonts w:eastAsia="Arial"/>
          <w:b/>
          <w:bCs/>
          <w:i/>
          <w:iCs/>
          <w:sz w:val="20"/>
          <w:szCs w:val="20"/>
          <w:lang w:val="pt-PT"/>
        </w:rPr>
      </w:pPr>
      <w:r w:rsidRPr="00775177">
        <w:rPr>
          <w:rFonts w:eastAsia="Arial"/>
          <w:b/>
          <w:bCs/>
          <w:sz w:val="20"/>
          <w:szCs w:val="20"/>
          <w:lang w:val="pt-PT"/>
        </w:rPr>
        <w:t xml:space="preserve"> / </w:t>
      </w:r>
      <w:r w:rsidRPr="00775177">
        <w:rPr>
          <w:rFonts w:eastAsia="Arial"/>
          <w:b/>
          <w:bCs/>
          <w:i/>
          <w:iCs/>
          <w:sz w:val="20"/>
          <w:szCs w:val="20"/>
          <w:lang w:val="pt-PT"/>
        </w:rPr>
        <w:t>IF YES, THEN PLEASE COMPLETE THE DETAILS BELOW</w:t>
      </w:r>
    </w:p>
    <w:tbl>
      <w:tblPr>
        <w:tblStyle w:val="TableGrid"/>
        <w:tblpPr w:leftFromText="180" w:rightFromText="180" w:vertAnchor="text" w:horzAnchor="margin" w:tblpY="47"/>
        <w:tblW w:w="8925" w:type="dxa"/>
        <w:tblLook w:val="04A0" w:firstRow="1" w:lastRow="0" w:firstColumn="1" w:lastColumn="0" w:noHBand="0" w:noVBand="1"/>
      </w:tblPr>
      <w:tblGrid>
        <w:gridCol w:w="421"/>
        <w:gridCol w:w="2835"/>
        <w:gridCol w:w="2835"/>
        <w:gridCol w:w="1417"/>
        <w:gridCol w:w="1417"/>
      </w:tblGrid>
      <w:tr w:rsidR="00EF11A8" w:rsidRPr="00775177" w14:paraId="72132A98" w14:textId="77777777" w:rsidTr="001D660D">
        <w:trPr>
          <w:trHeight w:val="454"/>
        </w:trPr>
        <w:tc>
          <w:tcPr>
            <w:tcW w:w="421" w:type="dxa"/>
            <w:tcBorders>
              <w:top w:val="single" w:sz="4" w:space="0" w:color="auto"/>
              <w:left w:val="single" w:sz="4" w:space="0" w:color="auto"/>
              <w:bottom w:val="single" w:sz="4" w:space="0" w:color="auto"/>
              <w:right w:val="single" w:sz="4" w:space="0" w:color="auto"/>
            </w:tcBorders>
            <w:vAlign w:val="center"/>
          </w:tcPr>
          <w:p w14:paraId="40E24FC2" w14:textId="77777777" w:rsidR="00EF11A8" w:rsidRPr="00775177" w:rsidRDefault="00EF11A8" w:rsidP="001D660D">
            <w:pPr>
              <w:jc w:val="center"/>
              <w:rPr>
                <w:rFonts w:eastAsia="Arial"/>
                <w:sz w:val="14"/>
                <w:szCs w:val="14"/>
                <w:lang w:val="pt-PT"/>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51A8D08" w14:textId="77777777" w:rsidR="00EF11A8" w:rsidRPr="00775177" w:rsidRDefault="00EF11A8" w:rsidP="001D660D">
            <w:pPr>
              <w:jc w:val="center"/>
              <w:rPr>
                <w:rFonts w:eastAsia="Arial"/>
                <w:b/>
                <w:bCs/>
                <w:sz w:val="14"/>
                <w:szCs w:val="14"/>
                <w:lang w:val="pt-PT"/>
              </w:rPr>
            </w:pPr>
            <w:r w:rsidRPr="00775177">
              <w:rPr>
                <w:rFonts w:eastAsia="Arial"/>
                <w:b/>
                <w:bCs/>
                <w:sz w:val="14"/>
                <w:szCs w:val="14"/>
                <w:lang w:val="pt-PT"/>
              </w:rPr>
              <w:t xml:space="preserve">An cineál cúnaimh a ceadaíodh </w:t>
            </w:r>
            <w:r w:rsidRPr="00775177">
              <w:rPr>
                <w:rFonts w:eastAsia="Arial"/>
                <w:b/>
                <w:bCs/>
                <w:sz w:val="14"/>
                <w:szCs w:val="14"/>
                <w:lang w:val="pt-PT"/>
              </w:rPr>
              <w:br/>
              <w:t>[mar shampla, deontais oiliúna / nuálaíochta / féidearthachtaí / caipitil / fostaíochta nó eile]</w:t>
            </w:r>
          </w:p>
          <w:p w14:paraId="26A157A8" w14:textId="77777777" w:rsidR="00EF11A8" w:rsidRPr="00775177" w:rsidRDefault="00EF11A8" w:rsidP="001D660D">
            <w:pPr>
              <w:jc w:val="center"/>
              <w:rPr>
                <w:rFonts w:eastAsia="Arial"/>
                <w:i/>
                <w:iCs/>
                <w:sz w:val="14"/>
                <w:szCs w:val="14"/>
                <w:lang w:val="pt-PT"/>
              </w:rPr>
            </w:pPr>
            <w:r w:rsidRPr="00775177">
              <w:rPr>
                <w:rFonts w:eastAsia="Arial"/>
                <w:i/>
                <w:iCs/>
                <w:sz w:val="14"/>
                <w:szCs w:val="14"/>
                <w:lang w:val="pt-PT"/>
              </w:rPr>
              <w:t>Type of aid approved</w:t>
            </w:r>
          </w:p>
          <w:p w14:paraId="16AC8327" w14:textId="77777777" w:rsidR="00EF11A8" w:rsidRPr="00775177" w:rsidRDefault="00EF11A8" w:rsidP="001D660D">
            <w:pPr>
              <w:jc w:val="center"/>
              <w:rPr>
                <w:rFonts w:eastAsia="Arial"/>
                <w:i/>
                <w:iCs/>
                <w:sz w:val="14"/>
                <w:szCs w:val="14"/>
                <w:lang w:val="pt-PT"/>
              </w:rPr>
            </w:pPr>
            <w:r w:rsidRPr="00775177">
              <w:rPr>
                <w:rFonts w:eastAsia="Arial"/>
                <w:i/>
                <w:iCs/>
                <w:sz w:val="14"/>
                <w:szCs w:val="14"/>
                <w:lang w:val="pt-PT"/>
              </w:rPr>
              <w:t>[for example, training / innovation / seed capital / feasibility / capital / employment or other grants]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302EB4" w14:textId="77777777" w:rsidR="00EF11A8" w:rsidRPr="00775177" w:rsidRDefault="00EF11A8" w:rsidP="001D660D">
            <w:pPr>
              <w:jc w:val="center"/>
              <w:rPr>
                <w:rFonts w:eastAsia="Arial"/>
                <w:b/>
                <w:bCs/>
                <w:sz w:val="14"/>
                <w:szCs w:val="14"/>
                <w:lang w:val="pt-PT"/>
              </w:rPr>
            </w:pPr>
            <w:r w:rsidRPr="00775177">
              <w:rPr>
                <w:rFonts w:eastAsia="Arial"/>
                <w:b/>
                <w:bCs/>
                <w:sz w:val="14"/>
                <w:szCs w:val="14"/>
                <w:lang w:val="pt-PT"/>
              </w:rPr>
              <w:t>Gníomhaireacht nó Eagraíocht óna bhfuarthas an cúnamh/</w:t>
            </w:r>
          </w:p>
          <w:p w14:paraId="1A7CB0CB" w14:textId="77777777" w:rsidR="00EF11A8" w:rsidRPr="00775177" w:rsidRDefault="00EF11A8" w:rsidP="001D660D">
            <w:pPr>
              <w:jc w:val="center"/>
              <w:rPr>
                <w:rFonts w:eastAsia="Arial"/>
                <w:i/>
                <w:iCs/>
                <w:sz w:val="14"/>
                <w:szCs w:val="14"/>
                <w:lang w:val="pt-PT"/>
              </w:rPr>
            </w:pPr>
            <w:r w:rsidRPr="00775177">
              <w:rPr>
                <w:rFonts w:eastAsia="Arial"/>
                <w:i/>
                <w:iCs/>
                <w:sz w:val="14"/>
                <w:szCs w:val="14"/>
                <w:lang w:val="pt-PT"/>
              </w:rPr>
              <w:t>Agency or Body from which the aid was received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9729E6" w14:textId="77777777" w:rsidR="00EF11A8" w:rsidRPr="00775177" w:rsidRDefault="00EF11A8" w:rsidP="001D660D">
            <w:pPr>
              <w:jc w:val="center"/>
              <w:rPr>
                <w:rFonts w:eastAsia="Arial"/>
                <w:b/>
                <w:bCs/>
                <w:sz w:val="14"/>
                <w:szCs w:val="14"/>
                <w:lang w:val="pt-PT"/>
              </w:rPr>
            </w:pPr>
            <w:r w:rsidRPr="00775177">
              <w:rPr>
                <w:rFonts w:eastAsia="Arial"/>
                <w:b/>
                <w:bCs/>
                <w:sz w:val="14"/>
                <w:szCs w:val="14"/>
                <w:lang w:val="pt-PT"/>
              </w:rPr>
              <w:t>Méid a fuarthas</w:t>
            </w:r>
          </w:p>
          <w:p w14:paraId="0E2F2158" w14:textId="77777777" w:rsidR="00EF11A8" w:rsidRPr="00775177" w:rsidRDefault="00EF11A8" w:rsidP="001D660D">
            <w:pPr>
              <w:jc w:val="center"/>
              <w:rPr>
                <w:rFonts w:eastAsia="Arial"/>
                <w:i/>
                <w:iCs/>
                <w:sz w:val="14"/>
                <w:szCs w:val="14"/>
                <w:lang w:val="pt-PT"/>
              </w:rPr>
            </w:pPr>
            <w:r w:rsidRPr="00775177">
              <w:rPr>
                <w:rFonts w:eastAsia="Arial"/>
                <w:i/>
                <w:iCs/>
                <w:sz w:val="14"/>
                <w:szCs w:val="14"/>
                <w:lang w:val="pt-PT"/>
              </w:rPr>
              <w:t>Amount Received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1ED6B4" w14:textId="77777777" w:rsidR="00EF11A8" w:rsidRPr="00775177" w:rsidRDefault="00EF11A8" w:rsidP="001D660D">
            <w:pPr>
              <w:jc w:val="center"/>
              <w:rPr>
                <w:b/>
                <w:bCs/>
                <w:sz w:val="14"/>
                <w:szCs w:val="14"/>
              </w:rPr>
            </w:pPr>
            <w:r w:rsidRPr="00775177">
              <w:rPr>
                <w:rFonts w:eastAsia="Arial"/>
                <w:b/>
                <w:bCs/>
                <w:sz w:val="14"/>
                <w:szCs w:val="14"/>
                <w:lang w:val="pt-PT"/>
              </w:rPr>
              <w:t>Dáta a fuarthas</w:t>
            </w:r>
          </w:p>
          <w:p w14:paraId="571F97E6" w14:textId="77777777" w:rsidR="00EF11A8" w:rsidRPr="00775177" w:rsidRDefault="00EF11A8" w:rsidP="001D660D">
            <w:pPr>
              <w:jc w:val="center"/>
              <w:rPr>
                <w:rFonts w:eastAsia="Arial"/>
                <w:i/>
                <w:iCs/>
                <w:sz w:val="14"/>
                <w:szCs w:val="14"/>
                <w:lang w:val="pt-PT"/>
              </w:rPr>
            </w:pPr>
            <w:r w:rsidRPr="00775177">
              <w:rPr>
                <w:rFonts w:eastAsia="Arial"/>
                <w:i/>
                <w:iCs/>
                <w:sz w:val="14"/>
                <w:szCs w:val="14"/>
                <w:lang w:val="pt-PT"/>
              </w:rPr>
              <w:t>Date Received</w:t>
            </w:r>
          </w:p>
        </w:tc>
      </w:tr>
      <w:tr w:rsidR="00EF11A8" w:rsidRPr="00775177" w14:paraId="738D1923" w14:textId="77777777" w:rsidTr="001D660D">
        <w:trPr>
          <w:trHeight w:val="425"/>
        </w:trPr>
        <w:tc>
          <w:tcPr>
            <w:tcW w:w="421" w:type="dxa"/>
            <w:tcBorders>
              <w:top w:val="single" w:sz="4" w:space="0" w:color="auto"/>
              <w:left w:val="single" w:sz="4" w:space="0" w:color="auto"/>
              <w:bottom w:val="single" w:sz="4" w:space="0" w:color="auto"/>
              <w:right w:val="single" w:sz="4" w:space="0" w:color="auto"/>
            </w:tcBorders>
            <w:vAlign w:val="center"/>
            <w:hideMark/>
          </w:tcPr>
          <w:p w14:paraId="6455F377" w14:textId="77777777" w:rsidR="00EF11A8" w:rsidRPr="00775177" w:rsidRDefault="00EF11A8" w:rsidP="001D660D">
            <w:pPr>
              <w:jc w:val="center"/>
              <w:rPr>
                <w:rFonts w:eastAsia="Arial"/>
                <w:sz w:val="14"/>
                <w:szCs w:val="14"/>
                <w:lang w:val="pt-PT"/>
              </w:rPr>
            </w:pPr>
            <w:r w:rsidRPr="00775177">
              <w:rPr>
                <w:rFonts w:eastAsia="Arial"/>
                <w:sz w:val="14"/>
                <w:szCs w:val="14"/>
                <w:lang w:val="pt-PT"/>
              </w:rPr>
              <w:t>1</w:t>
            </w:r>
          </w:p>
        </w:tc>
        <w:tc>
          <w:tcPr>
            <w:tcW w:w="2835" w:type="dxa"/>
            <w:tcBorders>
              <w:top w:val="single" w:sz="4" w:space="0" w:color="auto"/>
              <w:left w:val="single" w:sz="4" w:space="0" w:color="auto"/>
              <w:bottom w:val="single" w:sz="4" w:space="0" w:color="auto"/>
              <w:right w:val="single" w:sz="4" w:space="0" w:color="auto"/>
            </w:tcBorders>
            <w:vAlign w:val="center"/>
          </w:tcPr>
          <w:p w14:paraId="506A0BF3" w14:textId="77777777" w:rsidR="00EF11A8" w:rsidRPr="00775177" w:rsidRDefault="00EF11A8" w:rsidP="001D660D">
            <w:pPr>
              <w:rPr>
                <w:rFonts w:eastAsia="Arial"/>
                <w:sz w:val="14"/>
                <w:szCs w:val="14"/>
                <w:lang w:val="pt-PT"/>
              </w:rPr>
            </w:pPr>
          </w:p>
        </w:tc>
        <w:tc>
          <w:tcPr>
            <w:tcW w:w="2835" w:type="dxa"/>
            <w:tcBorders>
              <w:top w:val="single" w:sz="4" w:space="0" w:color="auto"/>
              <w:left w:val="single" w:sz="4" w:space="0" w:color="auto"/>
              <w:bottom w:val="single" w:sz="4" w:space="0" w:color="auto"/>
              <w:right w:val="single" w:sz="4" w:space="0" w:color="auto"/>
            </w:tcBorders>
            <w:vAlign w:val="center"/>
          </w:tcPr>
          <w:p w14:paraId="0F593C73" w14:textId="77777777" w:rsidR="00EF11A8" w:rsidRPr="00775177" w:rsidRDefault="00EF11A8" w:rsidP="001D660D">
            <w:pPr>
              <w:rPr>
                <w:rFonts w:eastAsia="Arial"/>
                <w:sz w:val="14"/>
                <w:szCs w:val="14"/>
                <w:lang w:val="pt-PT"/>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D70D314" w14:textId="77777777" w:rsidR="00EF11A8" w:rsidRPr="00775177" w:rsidRDefault="00EF11A8" w:rsidP="001D660D">
            <w:pPr>
              <w:rPr>
                <w:rFonts w:eastAsia="Arial"/>
                <w:sz w:val="14"/>
                <w:szCs w:val="14"/>
                <w:lang w:val="pt-PT"/>
              </w:rPr>
            </w:pPr>
            <w:r w:rsidRPr="00775177">
              <w:rPr>
                <w:rFonts w:eastAsia="Arial"/>
                <w:sz w:val="14"/>
                <w:szCs w:val="14"/>
                <w:lang w:val="pt-PT"/>
              </w:rPr>
              <w:t>€</w:t>
            </w:r>
          </w:p>
        </w:tc>
        <w:tc>
          <w:tcPr>
            <w:tcW w:w="1417" w:type="dxa"/>
            <w:tcBorders>
              <w:top w:val="single" w:sz="4" w:space="0" w:color="auto"/>
              <w:left w:val="single" w:sz="4" w:space="0" w:color="auto"/>
              <w:bottom w:val="single" w:sz="4" w:space="0" w:color="auto"/>
              <w:right w:val="single" w:sz="4" w:space="0" w:color="auto"/>
            </w:tcBorders>
            <w:vAlign w:val="center"/>
          </w:tcPr>
          <w:p w14:paraId="1C5E9529" w14:textId="77777777" w:rsidR="00EF11A8" w:rsidRPr="00775177" w:rsidRDefault="00EF11A8" w:rsidP="001D660D">
            <w:pPr>
              <w:rPr>
                <w:rFonts w:eastAsia="Arial"/>
                <w:sz w:val="14"/>
                <w:szCs w:val="14"/>
                <w:lang w:val="pt-PT"/>
              </w:rPr>
            </w:pPr>
          </w:p>
        </w:tc>
      </w:tr>
      <w:tr w:rsidR="00EF11A8" w:rsidRPr="00775177" w14:paraId="292F82C1" w14:textId="77777777" w:rsidTr="001D660D">
        <w:trPr>
          <w:trHeight w:val="425"/>
        </w:trPr>
        <w:tc>
          <w:tcPr>
            <w:tcW w:w="421" w:type="dxa"/>
            <w:tcBorders>
              <w:top w:val="single" w:sz="4" w:space="0" w:color="auto"/>
              <w:left w:val="single" w:sz="4" w:space="0" w:color="auto"/>
              <w:bottom w:val="single" w:sz="4" w:space="0" w:color="auto"/>
              <w:right w:val="single" w:sz="4" w:space="0" w:color="auto"/>
            </w:tcBorders>
            <w:vAlign w:val="center"/>
            <w:hideMark/>
          </w:tcPr>
          <w:p w14:paraId="070A4C5A" w14:textId="77777777" w:rsidR="00EF11A8" w:rsidRPr="00775177" w:rsidRDefault="00EF11A8" w:rsidP="001D660D">
            <w:pPr>
              <w:jc w:val="center"/>
              <w:rPr>
                <w:rFonts w:eastAsia="Arial"/>
                <w:sz w:val="14"/>
                <w:szCs w:val="14"/>
                <w:lang w:val="pt-PT"/>
              </w:rPr>
            </w:pPr>
            <w:r w:rsidRPr="00775177">
              <w:rPr>
                <w:rFonts w:eastAsia="Arial"/>
                <w:sz w:val="14"/>
                <w:szCs w:val="14"/>
                <w:lang w:val="pt-PT"/>
              </w:rPr>
              <w:t>2</w:t>
            </w:r>
          </w:p>
        </w:tc>
        <w:tc>
          <w:tcPr>
            <w:tcW w:w="2835" w:type="dxa"/>
            <w:tcBorders>
              <w:top w:val="single" w:sz="4" w:space="0" w:color="auto"/>
              <w:left w:val="single" w:sz="4" w:space="0" w:color="auto"/>
              <w:bottom w:val="single" w:sz="4" w:space="0" w:color="auto"/>
              <w:right w:val="single" w:sz="4" w:space="0" w:color="auto"/>
            </w:tcBorders>
            <w:vAlign w:val="center"/>
          </w:tcPr>
          <w:p w14:paraId="311FDD42" w14:textId="77777777" w:rsidR="00EF11A8" w:rsidRPr="00775177" w:rsidRDefault="00EF11A8" w:rsidP="001D660D">
            <w:pPr>
              <w:rPr>
                <w:rFonts w:eastAsia="Arial"/>
                <w:sz w:val="14"/>
                <w:szCs w:val="14"/>
                <w:lang w:val="pt-PT"/>
              </w:rPr>
            </w:pPr>
          </w:p>
        </w:tc>
        <w:tc>
          <w:tcPr>
            <w:tcW w:w="2835" w:type="dxa"/>
            <w:tcBorders>
              <w:top w:val="single" w:sz="4" w:space="0" w:color="auto"/>
              <w:left w:val="single" w:sz="4" w:space="0" w:color="auto"/>
              <w:bottom w:val="single" w:sz="4" w:space="0" w:color="auto"/>
              <w:right w:val="single" w:sz="4" w:space="0" w:color="auto"/>
            </w:tcBorders>
            <w:vAlign w:val="center"/>
          </w:tcPr>
          <w:p w14:paraId="2E77E82C" w14:textId="77777777" w:rsidR="00EF11A8" w:rsidRPr="00775177" w:rsidRDefault="00EF11A8" w:rsidP="001D660D">
            <w:pPr>
              <w:rPr>
                <w:rFonts w:eastAsia="Arial"/>
                <w:sz w:val="14"/>
                <w:szCs w:val="14"/>
                <w:lang w:val="pt-PT"/>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912A67E" w14:textId="77777777" w:rsidR="00EF11A8" w:rsidRPr="00775177" w:rsidRDefault="00EF11A8" w:rsidP="001D660D">
            <w:pPr>
              <w:rPr>
                <w:rFonts w:eastAsia="Arial"/>
                <w:sz w:val="14"/>
                <w:szCs w:val="14"/>
                <w:lang w:val="pt-PT"/>
              </w:rPr>
            </w:pPr>
            <w:r w:rsidRPr="00775177">
              <w:rPr>
                <w:rFonts w:eastAsia="Arial"/>
                <w:sz w:val="14"/>
                <w:szCs w:val="14"/>
                <w:lang w:val="pt-PT"/>
              </w:rPr>
              <w:t>€</w:t>
            </w:r>
          </w:p>
        </w:tc>
        <w:tc>
          <w:tcPr>
            <w:tcW w:w="1417" w:type="dxa"/>
            <w:tcBorders>
              <w:top w:val="single" w:sz="4" w:space="0" w:color="auto"/>
              <w:left w:val="single" w:sz="4" w:space="0" w:color="auto"/>
              <w:bottom w:val="single" w:sz="4" w:space="0" w:color="auto"/>
              <w:right w:val="single" w:sz="4" w:space="0" w:color="auto"/>
            </w:tcBorders>
            <w:vAlign w:val="center"/>
          </w:tcPr>
          <w:p w14:paraId="6B8A06B0" w14:textId="77777777" w:rsidR="00EF11A8" w:rsidRPr="00775177" w:rsidRDefault="00EF11A8" w:rsidP="001D660D">
            <w:pPr>
              <w:rPr>
                <w:rFonts w:eastAsia="Arial"/>
                <w:sz w:val="14"/>
                <w:szCs w:val="14"/>
                <w:lang w:val="pt-PT"/>
              </w:rPr>
            </w:pPr>
          </w:p>
        </w:tc>
      </w:tr>
      <w:tr w:rsidR="00EF11A8" w:rsidRPr="00775177" w14:paraId="11BD5531" w14:textId="77777777" w:rsidTr="001D660D">
        <w:trPr>
          <w:trHeight w:val="425"/>
        </w:trPr>
        <w:tc>
          <w:tcPr>
            <w:tcW w:w="421" w:type="dxa"/>
            <w:tcBorders>
              <w:top w:val="single" w:sz="4" w:space="0" w:color="auto"/>
              <w:left w:val="single" w:sz="4" w:space="0" w:color="auto"/>
              <w:bottom w:val="single" w:sz="4" w:space="0" w:color="auto"/>
              <w:right w:val="single" w:sz="4" w:space="0" w:color="auto"/>
            </w:tcBorders>
            <w:vAlign w:val="center"/>
            <w:hideMark/>
          </w:tcPr>
          <w:p w14:paraId="1EB7E07C" w14:textId="77777777" w:rsidR="00EF11A8" w:rsidRPr="00775177" w:rsidRDefault="00EF11A8" w:rsidP="001D660D">
            <w:pPr>
              <w:jc w:val="center"/>
              <w:rPr>
                <w:rFonts w:eastAsia="Arial"/>
                <w:sz w:val="14"/>
                <w:szCs w:val="14"/>
                <w:lang w:val="pt-PT"/>
              </w:rPr>
            </w:pPr>
            <w:r w:rsidRPr="00775177">
              <w:rPr>
                <w:rFonts w:eastAsia="Arial"/>
                <w:sz w:val="14"/>
                <w:szCs w:val="14"/>
                <w:lang w:val="pt-PT"/>
              </w:rPr>
              <w:t>3</w:t>
            </w:r>
          </w:p>
        </w:tc>
        <w:tc>
          <w:tcPr>
            <w:tcW w:w="2835" w:type="dxa"/>
            <w:tcBorders>
              <w:top w:val="single" w:sz="4" w:space="0" w:color="auto"/>
              <w:left w:val="single" w:sz="4" w:space="0" w:color="auto"/>
              <w:bottom w:val="single" w:sz="4" w:space="0" w:color="auto"/>
              <w:right w:val="single" w:sz="4" w:space="0" w:color="auto"/>
            </w:tcBorders>
            <w:vAlign w:val="center"/>
          </w:tcPr>
          <w:p w14:paraId="0F2BBBA2" w14:textId="77777777" w:rsidR="00EF11A8" w:rsidRPr="00775177" w:rsidRDefault="00EF11A8" w:rsidP="001D660D">
            <w:pPr>
              <w:rPr>
                <w:rFonts w:eastAsia="Arial"/>
                <w:sz w:val="14"/>
                <w:szCs w:val="14"/>
                <w:lang w:val="pt-PT"/>
              </w:rPr>
            </w:pPr>
          </w:p>
        </w:tc>
        <w:tc>
          <w:tcPr>
            <w:tcW w:w="2835" w:type="dxa"/>
            <w:tcBorders>
              <w:top w:val="single" w:sz="4" w:space="0" w:color="auto"/>
              <w:left w:val="single" w:sz="4" w:space="0" w:color="auto"/>
              <w:bottom w:val="single" w:sz="4" w:space="0" w:color="auto"/>
              <w:right w:val="single" w:sz="4" w:space="0" w:color="auto"/>
            </w:tcBorders>
            <w:vAlign w:val="center"/>
          </w:tcPr>
          <w:p w14:paraId="1BC9ED60" w14:textId="77777777" w:rsidR="00EF11A8" w:rsidRPr="00775177" w:rsidRDefault="00EF11A8" w:rsidP="001D660D">
            <w:pPr>
              <w:rPr>
                <w:rFonts w:eastAsia="Arial"/>
                <w:sz w:val="14"/>
                <w:szCs w:val="14"/>
                <w:lang w:val="pt-PT"/>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CA44635" w14:textId="77777777" w:rsidR="00EF11A8" w:rsidRPr="00775177" w:rsidRDefault="00EF11A8" w:rsidP="001D660D">
            <w:pPr>
              <w:rPr>
                <w:rFonts w:eastAsia="Arial"/>
                <w:sz w:val="14"/>
                <w:szCs w:val="14"/>
                <w:lang w:val="pt-PT"/>
              </w:rPr>
            </w:pPr>
            <w:r w:rsidRPr="00775177">
              <w:rPr>
                <w:rFonts w:eastAsia="Arial"/>
                <w:sz w:val="14"/>
                <w:szCs w:val="14"/>
                <w:lang w:val="pt-PT"/>
              </w:rPr>
              <w:t>€</w:t>
            </w:r>
          </w:p>
        </w:tc>
        <w:tc>
          <w:tcPr>
            <w:tcW w:w="1417" w:type="dxa"/>
            <w:tcBorders>
              <w:top w:val="single" w:sz="4" w:space="0" w:color="auto"/>
              <w:left w:val="single" w:sz="4" w:space="0" w:color="auto"/>
              <w:bottom w:val="single" w:sz="4" w:space="0" w:color="auto"/>
              <w:right w:val="single" w:sz="4" w:space="0" w:color="auto"/>
            </w:tcBorders>
            <w:vAlign w:val="center"/>
          </w:tcPr>
          <w:p w14:paraId="352619EC" w14:textId="77777777" w:rsidR="00EF11A8" w:rsidRPr="00775177" w:rsidRDefault="00EF11A8" w:rsidP="001D660D">
            <w:pPr>
              <w:rPr>
                <w:rFonts w:eastAsia="Arial"/>
                <w:sz w:val="14"/>
                <w:szCs w:val="14"/>
                <w:lang w:val="pt-PT"/>
              </w:rPr>
            </w:pPr>
          </w:p>
        </w:tc>
      </w:tr>
      <w:tr w:rsidR="00EF11A8" w:rsidRPr="00775177" w14:paraId="6C38445C" w14:textId="77777777" w:rsidTr="001D660D">
        <w:trPr>
          <w:trHeight w:val="425"/>
        </w:trPr>
        <w:tc>
          <w:tcPr>
            <w:tcW w:w="421" w:type="dxa"/>
            <w:tcBorders>
              <w:top w:val="single" w:sz="4" w:space="0" w:color="auto"/>
              <w:left w:val="single" w:sz="4" w:space="0" w:color="auto"/>
              <w:bottom w:val="single" w:sz="4" w:space="0" w:color="auto"/>
              <w:right w:val="single" w:sz="4" w:space="0" w:color="auto"/>
            </w:tcBorders>
            <w:vAlign w:val="center"/>
            <w:hideMark/>
          </w:tcPr>
          <w:p w14:paraId="277A0634" w14:textId="77777777" w:rsidR="00EF11A8" w:rsidRPr="00775177" w:rsidRDefault="00EF11A8" w:rsidP="001D660D">
            <w:pPr>
              <w:jc w:val="center"/>
              <w:rPr>
                <w:rFonts w:eastAsia="Arial"/>
                <w:sz w:val="14"/>
                <w:szCs w:val="14"/>
                <w:lang w:val="pt-PT"/>
              </w:rPr>
            </w:pPr>
            <w:r w:rsidRPr="00775177">
              <w:rPr>
                <w:rFonts w:eastAsia="Arial"/>
                <w:sz w:val="14"/>
                <w:szCs w:val="14"/>
                <w:lang w:val="pt-PT"/>
              </w:rPr>
              <w:t>4</w:t>
            </w:r>
          </w:p>
        </w:tc>
        <w:tc>
          <w:tcPr>
            <w:tcW w:w="2835" w:type="dxa"/>
            <w:tcBorders>
              <w:top w:val="single" w:sz="4" w:space="0" w:color="auto"/>
              <w:left w:val="single" w:sz="4" w:space="0" w:color="auto"/>
              <w:bottom w:val="single" w:sz="4" w:space="0" w:color="auto"/>
              <w:right w:val="single" w:sz="4" w:space="0" w:color="auto"/>
            </w:tcBorders>
            <w:vAlign w:val="center"/>
          </w:tcPr>
          <w:p w14:paraId="0F4CC4B9" w14:textId="77777777" w:rsidR="00EF11A8" w:rsidRPr="00775177" w:rsidRDefault="00EF11A8" w:rsidP="001D660D">
            <w:pPr>
              <w:rPr>
                <w:rFonts w:eastAsia="Arial"/>
                <w:sz w:val="14"/>
                <w:szCs w:val="14"/>
                <w:lang w:val="pt-PT"/>
              </w:rPr>
            </w:pPr>
          </w:p>
        </w:tc>
        <w:tc>
          <w:tcPr>
            <w:tcW w:w="2835" w:type="dxa"/>
            <w:tcBorders>
              <w:top w:val="single" w:sz="4" w:space="0" w:color="auto"/>
              <w:left w:val="single" w:sz="4" w:space="0" w:color="auto"/>
              <w:bottom w:val="single" w:sz="4" w:space="0" w:color="auto"/>
              <w:right w:val="single" w:sz="4" w:space="0" w:color="auto"/>
            </w:tcBorders>
            <w:vAlign w:val="center"/>
          </w:tcPr>
          <w:p w14:paraId="0F2399CB" w14:textId="77777777" w:rsidR="00EF11A8" w:rsidRPr="00775177" w:rsidRDefault="00EF11A8" w:rsidP="001D660D">
            <w:pPr>
              <w:rPr>
                <w:rFonts w:eastAsia="Arial"/>
                <w:sz w:val="14"/>
                <w:szCs w:val="14"/>
                <w:lang w:val="pt-PT"/>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3CFB724" w14:textId="77777777" w:rsidR="00EF11A8" w:rsidRPr="00775177" w:rsidRDefault="00EF11A8" w:rsidP="001D660D">
            <w:pPr>
              <w:rPr>
                <w:rFonts w:eastAsia="Arial"/>
                <w:sz w:val="14"/>
                <w:szCs w:val="14"/>
                <w:lang w:val="pt-PT"/>
              </w:rPr>
            </w:pPr>
            <w:r w:rsidRPr="00775177">
              <w:rPr>
                <w:rFonts w:eastAsia="Arial"/>
                <w:sz w:val="14"/>
                <w:szCs w:val="14"/>
                <w:lang w:val="pt-PT"/>
              </w:rPr>
              <w:t>€</w:t>
            </w:r>
          </w:p>
        </w:tc>
        <w:tc>
          <w:tcPr>
            <w:tcW w:w="1417" w:type="dxa"/>
            <w:tcBorders>
              <w:top w:val="single" w:sz="4" w:space="0" w:color="auto"/>
              <w:left w:val="single" w:sz="4" w:space="0" w:color="auto"/>
              <w:bottom w:val="single" w:sz="4" w:space="0" w:color="auto"/>
              <w:right w:val="single" w:sz="4" w:space="0" w:color="auto"/>
            </w:tcBorders>
            <w:vAlign w:val="center"/>
          </w:tcPr>
          <w:p w14:paraId="32B1DB56" w14:textId="77777777" w:rsidR="00EF11A8" w:rsidRPr="00775177" w:rsidRDefault="00EF11A8" w:rsidP="001D660D">
            <w:pPr>
              <w:rPr>
                <w:rFonts w:eastAsia="Arial"/>
                <w:sz w:val="14"/>
                <w:szCs w:val="14"/>
                <w:lang w:val="pt-PT"/>
              </w:rPr>
            </w:pPr>
          </w:p>
        </w:tc>
      </w:tr>
      <w:tr w:rsidR="00EF11A8" w:rsidRPr="00775177" w14:paraId="3F540DC2" w14:textId="77777777" w:rsidTr="001D660D">
        <w:trPr>
          <w:trHeight w:val="425"/>
        </w:trPr>
        <w:tc>
          <w:tcPr>
            <w:tcW w:w="421" w:type="dxa"/>
            <w:tcBorders>
              <w:top w:val="single" w:sz="4" w:space="0" w:color="auto"/>
              <w:left w:val="single" w:sz="4" w:space="0" w:color="auto"/>
              <w:bottom w:val="single" w:sz="4" w:space="0" w:color="auto"/>
              <w:right w:val="single" w:sz="4" w:space="0" w:color="auto"/>
            </w:tcBorders>
            <w:vAlign w:val="center"/>
            <w:hideMark/>
          </w:tcPr>
          <w:p w14:paraId="45A3809F" w14:textId="77777777" w:rsidR="00EF11A8" w:rsidRPr="00775177" w:rsidRDefault="00EF11A8" w:rsidP="001D660D">
            <w:pPr>
              <w:jc w:val="center"/>
              <w:rPr>
                <w:rFonts w:eastAsia="Arial"/>
                <w:sz w:val="14"/>
                <w:szCs w:val="14"/>
                <w:lang w:val="pt-PT"/>
              </w:rPr>
            </w:pPr>
            <w:r w:rsidRPr="00775177">
              <w:rPr>
                <w:rFonts w:eastAsia="Arial"/>
                <w:sz w:val="14"/>
                <w:szCs w:val="14"/>
                <w:lang w:val="pt-PT"/>
              </w:rPr>
              <w:t>5</w:t>
            </w:r>
          </w:p>
        </w:tc>
        <w:tc>
          <w:tcPr>
            <w:tcW w:w="2835" w:type="dxa"/>
            <w:tcBorders>
              <w:top w:val="single" w:sz="4" w:space="0" w:color="auto"/>
              <w:left w:val="single" w:sz="4" w:space="0" w:color="auto"/>
              <w:bottom w:val="single" w:sz="4" w:space="0" w:color="auto"/>
              <w:right w:val="single" w:sz="4" w:space="0" w:color="auto"/>
            </w:tcBorders>
            <w:vAlign w:val="center"/>
          </w:tcPr>
          <w:p w14:paraId="2C8A2FB3" w14:textId="77777777" w:rsidR="00EF11A8" w:rsidRPr="00775177" w:rsidRDefault="00EF11A8" w:rsidP="001D660D">
            <w:pPr>
              <w:rPr>
                <w:rFonts w:eastAsia="Arial"/>
                <w:sz w:val="14"/>
                <w:szCs w:val="14"/>
                <w:lang w:val="pt-PT"/>
              </w:rPr>
            </w:pPr>
          </w:p>
        </w:tc>
        <w:tc>
          <w:tcPr>
            <w:tcW w:w="2835" w:type="dxa"/>
            <w:tcBorders>
              <w:top w:val="single" w:sz="4" w:space="0" w:color="auto"/>
              <w:left w:val="single" w:sz="4" w:space="0" w:color="auto"/>
              <w:bottom w:val="single" w:sz="4" w:space="0" w:color="auto"/>
              <w:right w:val="single" w:sz="4" w:space="0" w:color="auto"/>
            </w:tcBorders>
            <w:vAlign w:val="center"/>
          </w:tcPr>
          <w:p w14:paraId="4C54BAFF" w14:textId="77777777" w:rsidR="00EF11A8" w:rsidRPr="00775177" w:rsidRDefault="00EF11A8" w:rsidP="001D660D">
            <w:pPr>
              <w:rPr>
                <w:rFonts w:eastAsia="Arial"/>
                <w:sz w:val="14"/>
                <w:szCs w:val="14"/>
                <w:lang w:val="pt-PT"/>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996A1B9" w14:textId="77777777" w:rsidR="00EF11A8" w:rsidRPr="00775177" w:rsidRDefault="00EF11A8" w:rsidP="001D660D">
            <w:pPr>
              <w:rPr>
                <w:rFonts w:eastAsia="Arial"/>
                <w:sz w:val="14"/>
                <w:szCs w:val="14"/>
                <w:lang w:val="pt-PT"/>
              </w:rPr>
            </w:pPr>
            <w:r w:rsidRPr="00775177">
              <w:rPr>
                <w:rFonts w:eastAsia="Arial"/>
                <w:sz w:val="14"/>
                <w:szCs w:val="14"/>
                <w:lang w:val="pt-PT"/>
              </w:rPr>
              <w:t>€</w:t>
            </w:r>
          </w:p>
        </w:tc>
        <w:tc>
          <w:tcPr>
            <w:tcW w:w="1417" w:type="dxa"/>
            <w:tcBorders>
              <w:top w:val="single" w:sz="4" w:space="0" w:color="auto"/>
              <w:left w:val="single" w:sz="4" w:space="0" w:color="auto"/>
              <w:bottom w:val="single" w:sz="4" w:space="0" w:color="auto"/>
              <w:right w:val="single" w:sz="4" w:space="0" w:color="auto"/>
            </w:tcBorders>
            <w:vAlign w:val="center"/>
          </w:tcPr>
          <w:p w14:paraId="52C73549" w14:textId="77777777" w:rsidR="00EF11A8" w:rsidRPr="00775177" w:rsidRDefault="00EF11A8" w:rsidP="001D660D">
            <w:pPr>
              <w:rPr>
                <w:rFonts w:eastAsia="Arial"/>
                <w:sz w:val="14"/>
                <w:szCs w:val="14"/>
                <w:lang w:val="pt-PT"/>
              </w:rPr>
            </w:pPr>
          </w:p>
        </w:tc>
      </w:tr>
      <w:tr w:rsidR="00EF11A8" w:rsidRPr="00775177" w14:paraId="3DA6E92C" w14:textId="77777777" w:rsidTr="001D660D">
        <w:trPr>
          <w:trHeight w:val="425"/>
        </w:trPr>
        <w:tc>
          <w:tcPr>
            <w:tcW w:w="421" w:type="dxa"/>
            <w:tcBorders>
              <w:top w:val="single" w:sz="4" w:space="0" w:color="auto"/>
              <w:left w:val="single" w:sz="4" w:space="0" w:color="auto"/>
              <w:bottom w:val="single" w:sz="4" w:space="0" w:color="auto"/>
              <w:right w:val="single" w:sz="4" w:space="0" w:color="auto"/>
            </w:tcBorders>
            <w:vAlign w:val="center"/>
            <w:hideMark/>
          </w:tcPr>
          <w:p w14:paraId="16A095F5" w14:textId="77777777" w:rsidR="00EF11A8" w:rsidRPr="00775177" w:rsidRDefault="00EF11A8" w:rsidP="001D660D">
            <w:pPr>
              <w:jc w:val="center"/>
              <w:rPr>
                <w:rFonts w:eastAsia="Arial"/>
                <w:sz w:val="14"/>
                <w:szCs w:val="14"/>
                <w:lang w:val="pt-PT"/>
              </w:rPr>
            </w:pPr>
            <w:r w:rsidRPr="00775177">
              <w:rPr>
                <w:rFonts w:eastAsia="Arial"/>
                <w:sz w:val="14"/>
                <w:szCs w:val="14"/>
                <w:lang w:val="pt-PT"/>
              </w:rPr>
              <w:t>6</w:t>
            </w:r>
          </w:p>
        </w:tc>
        <w:tc>
          <w:tcPr>
            <w:tcW w:w="2835" w:type="dxa"/>
            <w:tcBorders>
              <w:top w:val="single" w:sz="4" w:space="0" w:color="auto"/>
              <w:left w:val="single" w:sz="4" w:space="0" w:color="auto"/>
              <w:bottom w:val="single" w:sz="4" w:space="0" w:color="auto"/>
              <w:right w:val="single" w:sz="4" w:space="0" w:color="auto"/>
            </w:tcBorders>
            <w:vAlign w:val="center"/>
          </w:tcPr>
          <w:p w14:paraId="29A5A09C" w14:textId="77777777" w:rsidR="00EF11A8" w:rsidRPr="00775177" w:rsidRDefault="00EF11A8" w:rsidP="001D660D">
            <w:pPr>
              <w:rPr>
                <w:rFonts w:eastAsia="Arial"/>
                <w:sz w:val="14"/>
                <w:szCs w:val="14"/>
                <w:lang w:val="pt-PT"/>
              </w:rPr>
            </w:pPr>
          </w:p>
        </w:tc>
        <w:tc>
          <w:tcPr>
            <w:tcW w:w="2835" w:type="dxa"/>
            <w:tcBorders>
              <w:top w:val="single" w:sz="4" w:space="0" w:color="auto"/>
              <w:left w:val="single" w:sz="4" w:space="0" w:color="auto"/>
              <w:bottom w:val="single" w:sz="4" w:space="0" w:color="auto"/>
              <w:right w:val="single" w:sz="4" w:space="0" w:color="auto"/>
            </w:tcBorders>
            <w:vAlign w:val="center"/>
          </w:tcPr>
          <w:p w14:paraId="520F5AE2" w14:textId="77777777" w:rsidR="00EF11A8" w:rsidRPr="00775177" w:rsidRDefault="00EF11A8" w:rsidP="001D660D">
            <w:pPr>
              <w:rPr>
                <w:rFonts w:eastAsia="Arial"/>
                <w:sz w:val="14"/>
                <w:szCs w:val="14"/>
                <w:lang w:val="pt-PT"/>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21E849E" w14:textId="77777777" w:rsidR="00EF11A8" w:rsidRPr="00775177" w:rsidRDefault="00EF11A8" w:rsidP="001D660D">
            <w:pPr>
              <w:rPr>
                <w:rFonts w:eastAsia="Arial"/>
                <w:sz w:val="14"/>
                <w:szCs w:val="14"/>
                <w:lang w:val="pt-PT"/>
              </w:rPr>
            </w:pPr>
            <w:r w:rsidRPr="00775177">
              <w:rPr>
                <w:rFonts w:eastAsia="Arial"/>
                <w:sz w:val="14"/>
                <w:szCs w:val="14"/>
                <w:lang w:val="pt-PT"/>
              </w:rPr>
              <w:t>€</w:t>
            </w:r>
          </w:p>
        </w:tc>
        <w:tc>
          <w:tcPr>
            <w:tcW w:w="1417" w:type="dxa"/>
            <w:tcBorders>
              <w:top w:val="single" w:sz="4" w:space="0" w:color="auto"/>
              <w:left w:val="single" w:sz="4" w:space="0" w:color="auto"/>
              <w:bottom w:val="single" w:sz="4" w:space="0" w:color="auto"/>
              <w:right w:val="single" w:sz="4" w:space="0" w:color="auto"/>
            </w:tcBorders>
            <w:vAlign w:val="center"/>
          </w:tcPr>
          <w:p w14:paraId="57D2662E" w14:textId="77777777" w:rsidR="00EF11A8" w:rsidRPr="00775177" w:rsidRDefault="00EF11A8" w:rsidP="001D660D">
            <w:pPr>
              <w:rPr>
                <w:rFonts w:eastAsia="Arial"/>
                <w:sz w:val="14"/>
                <w:szCs w:val="14"/>
                <w:lang w:val="pt-PT"/>
              </w:rPr>
            </w:pPr>
          </w:p>
        </w:tc>
      </w:tr>
      <w:tr w:rsidR="00EF11A8" w:rsidRPr="00775177" w14:paraId="018A2CE4" w14:textId="77777777" w:rsidTr="001D660D">
        <w:trPr>
          <w:trHeight w:val="425"/>
        </w:trPr>
        <w:tc>
          <w:tcPr>
            <w:tcW w:w="421" w:type="dxa"/>
            <w:tcBorders>
              <w:top w:val="single" w:sz="4" w:space="0" w:color="auto"/>
              <w:left w:val="single" w:sz="4" w:space="0" w:color="auto"/>
              <w:bottom w:val="single" w:sz="4" w:space="0" w:color="auto"/>
              <w:right w:val="single" w:sz="4" w:space="0" w:color="auto"/>
            </w:tcBorders>
            <w:vAlign w:val="center"/>
          </w:tcPr>
          <w:p w14:paraId="474C1D7E" w14:textId="77777777" w:rsidR="00EF11A8" w:rsidRPr="00775177" w:rsidRDefault="00EF11A8" w:rsidP="001D660D">
            <w:pPr>
              <w:jc w:val="center"/>
              <w:rPr>
                <w:rFonts w:eastAsia="Arial"/>
                <w:sz w:val="14"/>
                <w:szCs w:val="14"/>
                <w:lang w:val="pt-PT"/>
              </w:rPr>
            </w:pPr>
          </w:p>
        </w:tc>
        <w:tc>
          <w:tcPr>
            <w:tcW w:w="2835" w:type="dxa"/>
            <w:tcBorders>
              <w:top w:val="single" w:sz="4" w:space="0" w:color="auto"/>
              <w:left w:val="single" w:sz="4" w:space="0" w:color="auto"/>
              <w:bottom w:val="single" w:sz="4" w:space="0" w:color="auto"/>
              <w:right w:val="single" w:sz="4" w:space="0" w:color="auto"/>
            </w:tcBorders>
            <w:vAlign w:val="center"/>
          </w:tcPr>
          <w:p w14:paraId="4E1442D0" w14:textId="77777777" w:rsidR="00EF11A8" w:rsidRPr="00775177" w:rsidRDefault="00EF11A8" w:rsidP="001D660D">
            <w:pPr>
              <w:jc w:val="right"/>
              <w:rPr>
                <w:rFonts w:eastAsia="Arial"/>
                <w:sz w:val="14"/>
                <w:szCs w:val="14"/>
                <w:lang w:val="pt-PT"/>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A540FCF" w14:textId="77777777" w:rsidR="00EF11A8" w:rsidRPr="00775177" w:rsidRDefault="00EF11A8" w:rsidP="001D660D">
            <w:pPr>
              <w:jc w:val="right"/>
              <w:rPr>
                <w:rFonts w:eastAsia="Arial"/>
                <w:i/>
                <w:iCs/>
                <w:sz w:val="14"/>
                <w:szCs w:val="14"/>
                <w:lang w:val="pt-PT"/>
              </w:rPr>
            </w:pPr>
            <w:r w:rsidRPr="00775177">
              <w:rPr>
                <w:rFonts w:eastAsia="Arial"/>
                <w:sz w:val="14"/>
                <w:szCs w:val="14"/>
                <w:lang w:val="pt-PT"/>
              </w:rPr>
              <w:t>Iomlán</w:t>
            </w:r>
            <w:r w:rsidRPr="00775177">
              <w:rPr>
                <w:rFonts w:eastAsia="Arial"/>
                <w:i/>
                <w:iCs/>
                <w:sz w:val="14"/>
                <w:szCs w:val="14"/>
                <w:lang w:val="pt-PT"/>
              </w:rPr>
              <w:t>/Total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EF67C5" w14:textId="77777777" w:rsidR="00EF11A8" w:rsidRPr="00775177" w:rsidRDefault="00EF11A8" w:rsidP="001D660D">
            <w:pPr>
              <w:rPr>
                <w:rFonts w:eastAsia="Arial"/>
                <w:sz w:val="14"/>
                <w:szCs w:val="14"/>
                <w:lang w:val="pt-PT"/>
              </w:rPr>
            </w:pPr>
            <w:r w:rsidRPr="00775177">
              <w:rPr>
                <w:rFonts w:eastAsia="Arial"/>
                <w:sz w:val="14"/>
                <w:szCs w:val="14"/>
                <w:lang w:val="pt-PT"/>
              </w:rPr>
              <w:t>€</w:t>
            </w:r>
          </w:p>
        </w:tc>
        <w:tc>
          <w:tcPr>
            <w:tcW w:w="1417" w:type="dxa"/>
            <w:tcBorders>
              <w:top w:val="single" w:sz="4" w:space="0" w:color="auto"/>
              <w:left w:val="single" w:sz="4" w:space="0" w:color="auto"/>
              <w:bottom w:val="single" w:sz="4" w:space="0" w:color="auto"/>
              <w:right w:val="single" w:sz="4" w:space="0" w:color="auto"/>
            </w:tcBorders>
            <w:vAlign w:val="center"/>
          </w:tcPr>
          <w:p w14:paraId="4C6CB5E0" w14:textId="77777777" w:rsidR="00EF11A8" w:rsidRPr="00775177" w:rsidRDefault="00EF11A8" w:rsidP="001D660D">
            <w:pPr>
              <w:rPr>
                <w:rFonts w:eastAsia="Arial"/>
                <w:sz w:val="14"/>
                <w:szCs w:val="14"/>
                <w:lang w:val="pt-PT"/>
              </w:rPr>
            </w:pPr>
          </w:p>
        </w:tc>
      </w:tr>
    </w:tbl>
    <w:p w14:paraId="2CE8EA7D" w14:textId="77777777" w:rsidR="00EF11A8" w:rsidRPr="00775177" w:rsidRDefault="00EF11A8" w:rsidP="00EF11A8">
      <w:pPr>
        <w:suppressAutoHyphens/>
        <w:autoSpaceDE w:val="0"/>
        <w:autoSpaceDN w:val="0"/>
        <w:adjustRightInd w:val="0"/>
        <w:jc w:val="both"/>
        <w:textAlignment w:val="center"/>
        <w:rPr>
          <w:rFonts w:eastAsia="Arial"/>
          <w:b/>
          <w:bCs/>
          <w:sz w:val="14"/>
          <w:szCs w:val="14"/>
          <w:lang w:val="pt-PT"/>
        </w:rPr>
      </w:pPr>
    </w:p>
    <w:p w14:paraId="7E789812" w14:textId="77777777" w:rsidR="00EF11A8" w:rsidRPr="00775177" w:rsidRDefault="00EF11A8" w:rsidP="00EF11A8">
      <w:pPr>
        <w:suppressAutoHyphens/>
        <w:autoSpaceDE w:val="0"/>
        <w:autoSpaceDN w:val="0"/>
        <w:adjustRightInd w:val="0"/>
        <w:jc w:val="both"/>
        <w:textAlignment w:val="center"/>
        <w:rPr>
          <w:rFonts w:eastAsia="Arial"/>
          <w:b/>
          <w:bCs/>
          <w:sz w:val="20"/>
          <w:szCs w:val="20"/>
          <w:lang w:val="pt-PT"/>
        </w:rPr>
      </w:pPr>
      <w:r w:rsidRPr="00775177">
        <w:rPr>
          <w:rFonts w:eastAsia="Arial"/>
          <w:b/>
          <w:bCs/>
          <w:sz w:val="20"/>
          <w:szCs w:val="20"/>
          <w:lang w:val="pt-PT"/>
        </w:rPr>
        <w:t>Is éard is Cúnamh De Minimis ann ná suimeanna beaga Cúnaimh Stáit a thugtar do ghnóthas agus/nó gnó, nach mó ná €300,000 thar aon trí bliana fhioscacha, is cuma an méid nó an láthair. Féadfaidh Cúnamh De Minimis teacht ó aon comhlacht, gníomhaireacht nó roinn Stáit. Má tá gnó mar chuid de ghrúpa, baineann an teorainn €300,000 leis an ngrúpa. Tabhair do d'aire, má thugtar dearbhú bréagach i leith figiúr a bheith faoin tairseach €300,000, féadfaidh sé a bheith de thoradh air níos faide anonn go mbeadh ort an cúnamh deontais a íoc ar ais móide ús.</w:t>
      </w:r>
    </w:p>
    <w:p w14:paraId="736EEDFF" w14:textId="77777777" w:rsidR="00EF11A8" w:rsidRPr="00775177" w:rsidRDefault="00EF11A8" w:rsidP="00EF11A8">
      <w:pPr>
        <w:suppressAutoHyphens/>
        <w:autoSpaceDE w:val="0"/>
        <w:autoSpaceDN w:val="0"/>
        <w:adjustRightInd w:val="0"/>
        <w:jc w:val="both"/>
        <w:textAlignment w:val="center"/>
        <w:rPr>
          <w:rFonts w:eastAsia="Arial"/>
          <w:i/>
          <w:iCs/>
          <w:sz w:val="20"/>
          <w:szCs w:val="20"/>
          <w:lang w:val="pt-PT"/>
        </w:rPr>
      </w:pPr>
      <w:r w:rsidRPr="00775177">
        <w:rPr>
          <w:rFonts w:eastAsia="Arial"/>
          <w:i/>
          <w:iCs/>
          <w:sz w:val="20"/>
          <w:szCs w:val="20"/>
          <w:lang w:val="pt-PT"/>
        </w:rPr>
        <w:t>De Minimis Aid is small amounts of State Aid given to an undertaking and/or business which cannot exceed €300,000 over any three fiscal years regardless of size or location. De Minimis Aid can come from any State body, agency or department. If a business is part of a group, then the €300,000 limit applies to the group. Please note that a false declaration to show a figure under the threshold of €300,000 could later mean that you would have to pay back the grant aid with interest.</w:t>
      </w:r>
    </w:p>
    <w:p w14:paraId="01AD5730" w14:textId="77777777" w:rsidR="00EF11A8" w:rsidRPr="00775177" w:rsidRDefault="00EF11A8" w:rsidP="00EF11A8">
      <w:pPr>
        <w:suppressAutoHyphens/>
        <w:autoSpaceDE w:val="0"/>
        <w:autoSpaceDN w:val="0"/>
        <w:adjustRightInd w:val="0"/>
        <w:jc w:val="both"/>
        <w:textAlignment w:val="center"/>
        <w:rPr>
          <w:rFonts w:eastAsia="Arial"/>
          <w:i/>
          <w:iCs/>
          <w:sz w:val="14"/>
          <w:szCs w:val="14"/>
          <w:lang w:val="pt-PT"/>
        </w:rPr>
      </w:pPr>
    </w:p>
    <w:p w14:paraId="71F6702D" w14:textId="77777777" w:rsidR="00EF11A8" w:rsidRPr="00775177" w:rsidRDefault="00EF11A8" w:rsidP="00EF11A8">
      <w:pPr>
        <w:rPr>
          <w:rFonts w:eastAsia="Arial"/>
          <w:b/>
          <w:sz w:val="22"/>
          <w:szCs w:val="22"/>
          <w:lang w:eastAsia="ga-IE" w:bidi="ga-IE"/>
        </w:rPr>
      </w:pPr>
      <w:r w:rsidRPr="00775177">
        <w:rPr>
          <w:rFonts w:eastAsia="Arial"/>
          <w:b/>
          <w:sz w:val="22"/>
          <w:szCs w:val="22"/>
          <w:lang w:val="ga-IE" w:eastAsia="ga-IE" w:bidi="ga-IE"/>
        </w:rPr>
        <w:t xml:space="preserve">Dearbhú </w:t>
      </w:r>
      <w:r w:rsidRPr="00775177">
        <w:rPr>
          <w:rFonts w:eastAsia="Arial"/>
          <w:b/>
          <w:sz w:val="22"/>
          <w:szCs w:val="22"/>
          <w:lang w:eastAsia="ga-IE" w:bidi="ga-IE"/>
        </w:rPr>
        <w:t>&amp; Toiliú</w:t>
      </w:r>
      <w:r w:rsidRPr="00775177">
        <w:rPr>
          <w:rFonts w:eastAsia="Arial"/>
          <w:b/>
          <w:sz w:val="22"/>
          <w:szCs w:val="22"/>
          <w:lang w:val="ga-IE" w:eastAsia="ga-IE" w:bidi="ga-IE"/>
        </w:rPr>
        <w:t xml:space="preserve"> ón Eagras</w:t>
      </w:r>
    </w:p>
    <w:p w14:paraId="163A60D8" w14:textId="77777777" w:rsidR="00EF11A8" w:rsidRPr="00775177" w:rsidRDefault="00EF11A8" w:rsidP="00EF11A8">
      <w:pPr>
        <w:rPr>
          <w:rFonts w:eastAsia="Arial"/>
          <w:i/>
          <w:sz w:val="22"/>
          <w:szCs w:val="22"/>
          <w:lang w:val="en-US" w:eastAsia="ga-IE" w:bidi="ga-IE"/>
        </w:rPr>
      </w:pPr>
      <w:proofErr w:type="spellStart"/>
      <w:r w:rsidRPr="00775177">
        <w:rPr>
          <w:rFonts w:eastAsia="Arial"/>
          <w:i/>
          <w:sz w:val="22"/>
          <w:szCs w:val="22"/>
          <w:lang w:val="en-US" w:eastAsia="ga-IE" w:bidi="ga-IE"/>
        </w:rPr>
        <w:t>Organisation</w:t>
      </w:r>
      <w:proofErr w:type="spellEnd"/>
      <w:r w:rsidRPr="00775177">
        <w:rPr>
          <w:rFonts w:eastAsia="Arial"/>
          <w:i/>
          <w:sz w:val="22"/>
          <w:szCs w:val="22"/>
          <w:lang w:val="en-US" w:eastAsia="ga-IE" w:bidi="ga-IE"/>
        </w:rPr>
        <w:t xml:space="preserve"> Declaration &amp; Consent</w:t>
      </w:r>
    </w:p>
    <w:tbl>
      <w:tblPr>
        <w:tblStyle w:val="TableGrid"/>
        <w:tblW w:w="0" w:type="auto"/>
        <w:tblLook w:val="04A0" w:firstRow="1" w:lastRow="0" w:firstColumn="1" w:lastColumn="0" w:noHBand="0" w:noVBand="1"/>
      </w:tblPr>
      <w:tblGrid>
        <w:gridCol w:w="4524"/>
        <w:gridCol w:w="4492"/>
      </w:tblGrid>
      <w:tr w:rsidR="00EF11A8" w:rsidRPr="00775177" w14:paraId="5379D4BC" w14:textId="77777777" w:rsidTr="001D660D">
        <w:tc>
          <w:tcPr>
            <w:tcW w:w="9242" w:type="dxa"/>
            <w:gridSpan w:val="2"/>
            <w:tcBorders>
              <w:top w:val="single" w:sz="4" w:space="0" w:color="auto"/>
              <w:left w:val="single" w:sz="4" w:space="0" w:color="auto"/>
              <w:bottom w:val="single" w:sz="4" w:space="0" w:color="auto"/>
              <w:right w:val="single" w:sz="4" w:space="0" w:color="auto"/>
            </w:tcBorders>
          </w:tcPr>
          <w:p w14:paraId="58A1F7A3" w14:textId="77777777" w:rsidR="00EF11A8" w:rsidRPr="00775177" w:rsidRDefault="00EF11A8" w:rsidP="001D660D">
            <w:pPr>
              <w:rPr>
                <w:rFonts w:eastAsia="Arial"/>
                <w:b/>
                <w:sz w:val="20"/>
                <w:szCs w:val="20"/>
                <w:lang w:eastAsia="ga-IE" w:bidi="ga-IE"/>
              </w:rPr>
            </w:pPr>
            <w:r w:rsidRPr="00775177">
              <w:rPr>
                <w:rFonts w:eastAsia="Arial"/>
                <w:b/>
                <w:sz w:val="20"/>
                <w:szCs w:val="20"/>
                <w:lang w:eastAsia="ga-IE" w:bidi="ga-IE"/>
              </w:rPr>
              <w:t>Deimhním go bhfuil an t-eolas atá curtha ar fáil agam sa doiciméad seo fíor agus iomlán, chomh fada agus is féidir liom a bheith cinnte faoi. Má tharlaíonn sé go mbíonn aon athrú ar an eolas seo, nó ar na boinn thuisceana, fad is atá an t-éileamh á phróiseáil, deimhním go gcuirfear seo in iúl láithreach d’Údarás na Gaeltachta.</w:t>
            </w:r>
          </w:p>
          <w:p w14:paraId="58A618C2" w14:textId="77777777" w:rsidR="00EF11A8" w:rsidRPr="00775177" w:rsidRDefault="00EF11A8" w:rsidP="001D660D">
            <w:pPr>
              <w:rPr>
                <w:rFonts w:eastAsia="Arial"/>
                <w:i/>
                <w:sz w:val="20"/>
                <w:szCs w:val="20"/>
                <w:lang w:eastAsia="ga-IE" w:bidi="ga-IE"/>
              </w:rPr>
            </w:pPr>
            <w:r w:rsidRPr="00775177">
              <w:rPr>
                <w:rFonts w:eastAsia="Arial"/>
                <w:i/>
                <w:sz w:val="20"/>
                <w:szCs w:val="20"/>
                <w:lang w:eastAsia="ga-IE" w:bidi="ga-IE"/>
              </w:rPr>
              <w:t>I confirm that the information contained in this document, is true and complete to the best of my knowledge. I further confirm that if there is any significant change to the information supplied that this will be relayed immediately to Údarás na Gaeltachta.</w:t>
            </w:r>
          </w:p>
          <w:p w14:paraId="77109D92" w14:textId="77777777" w:rsidR="00EF11A8" w:rsidRPr="00775177" w:rsidRDefault="00EF11A8" w:rsidP="001D660D">
            <w:pPr>
              <w:rPr>
                <w:rFonts w:eastAsia="Arial"/>
                <w:b/>
                <w:i/>
                <w:sz w:val="20"/>
                <w:szCs w:val="20"/>
                <w:lang w:eastAsia="ga-IE" w:bidi="ga-IE"/>
              </w:rPr>
            </w:pPr>
          </w:p>
        </w:tc>
      </w:tr>
      <w:tr w:rsidR="00EF11A8" w:rsidRPr="00775177" w14:paraId="1C8A0A6A" w14:textId="77777777" w:rsidTr="001D660D">
        <w:tc>
          <w:tcPr>
            <w:tcW w:w="4621" w:type="dxa"/>
            <w:tcBorders>
              <w:top w:val="single" w:sz="4" w:space="0" w:color="auto"/>
              <w:left w:val="single" w:sz="4" w:space="0" w:color="auto"/>
              <w:bottom w:val="single" w:sz="4" w:space="0" w:color="auto"/>
              <w:right w:val="single" w:sz="4" w:space="0" w:color="auto"/>
            </w:tcBorders>
            <w:hideMark/>
          </w:tcPr>
          <w:p w14:paraId="03E32351" w14:textId="77777777" w:rsidR="00EF11A8" w:rsidRPr="00775177" w:rsidRDefault="00EF11A8" w:rsidP="001D660D">
            <w:pPr>
              <w:rPr>
                <w:rFonts w:eastAsia="Arial"/>
                <w:b/>
                <w:sz w:val="20"/>
                <w:szCs w:val="20"/>
                <w:lang w:eastAsia="ga-IE" w:bidi="ga-IE"/>
              </w:rPr>
            </w:pPr>
            <w:r w:rsidRPr="00775177">
              <w:rPr>
                <w:rFonts w:eastAsia="Arial"/>
                <w:b/>
                <w:sz w:val="20"/>
                <w:szCs w:val="20"/>
                <w:lang w:eastAsia="ga-IE" w:bidi="ga-IE"/>
              </w:rPr>
              <w:t xml:space="preserve">Síniú </w:t>
            </w:r>
            <w:r w:rsidRPr="00775177">
              <w:rPr>
                <w:rFonts w:eastAsia="Arial"/>
                <w:b/>
                <w:i/>
                <w:iCs/>
                <w:sz w:val="20"/>
                <w:szCs w:val="20"/>
                <w:lang w:eastAsia="ga-IE" w:bidi="ga-IE"/>
              </w:rPr>
              <w:t>Leictreonach</w:t>
            </w:r>
            <w:r w:rsidRPr="00775177">
              <w:rPr>
                <w:rFonts w:eastAsia="Arial"/>
                <w:b/>
                <w:sz w:val="20"/>
                <w:szCs w:val="20"/>
                <w:lang w:eastAsia="ga-IE" w:bidi="ga-IE"/>
              </w:rPr>
              <w:t xml:space="preserve"> an Iarratasóra: </w:t>
            </w:r>
            <w:r w:rsidRPr="00775177">
              <w:rPr>
                <w:rFonts w:eastAsia="Arial"/>
                <w:b/>
                <w:sz w:val="20"/>
                <w:szCs w:val="20"/>
                <w:lang w:eastAsia="ga-IE" w:bidi="ga-IE"/>
              </w:rPr>
              <w:tab/>
            </w:r>
          </w:p>
          <w:p w14:paraId="3BCE86EF" w14:textId="77777777" w:rsidR="00EF11A8" w:rsidRPr="00775177" w:rsidRDefault="00EF11A8" w:rsidP="001D660D">
            <w:pPr>
              <w:rPr>
                <w:rFonts w:eastAsia="Arial"/>
                <w:i/>
                <w:sz w:val="20"/>
                <w:szCs w:val="20"/>
                <w:lang w:val="pt-PT" w:eastAsia="ga-IE" w:bidi="ga-IE"/>
              </w:rPr>
            </w:pPr>
            <w:r w:rsidRPr="00775177">
              <w:rPr>
                <w:rFonts w:eastAsia="Arial"/>
                <w:i/>
                <w:sz w:val="20"/>
                <w:szCs w:val="20"/>
                <w:lang w:eastAsia="ga-IE" w:bidi="ga-IE"/>
              </w:rPr>
              <w:t>Applicant E-Signature:</w:t>
            </w:r>
          </w:p>
        </w:tc>
        <w:tc>
          <w:tcPr>
            <w:tcW w:w="4621" w:type="dxa"/>
            <w:tcBorders>
              <w:top w:val="single" w:sz="4" w:space="0" w:color="auto"/>
              <w:left w:val="single" w:sz="4" w:space="0" w:color="auto"/>
              <w:bottom w:val="single" w:sz="4" w:space="0" w:color="auto"/>
              <w:right w:val="single" w:sz="4" w:space="0" w:color="auto"/>
            </w:tcBorders>
          </w:tcPr>
          <w:p w14:paraId="7D1B549D" w14:textId="77777777" w:rsidR="00EF11A8" w:rsidRPr="00775177" w:rsidRDefault="00EF11A8" w:rsidP="001D660D">
            <w:pPr>
              <w:rPr>
                <w:rFonts w:eastAsia="Arial"/>
                <w:b/>
                <w:sz w:val="20"/>
                <w:szCs w:val="20"/>
                <w:lang w:val="pt-PT" w:eastAsia="ga-IE" w:bidi="ga-IE"/>
              </w:rPr>
            </w:pPr>
          </w:p>
        </w:tc>
      </w:tr>
      <w:tr w:rsidR="00EF11A8" w:rsidRPr="00775177" w14:paraId="6CC98541" w14:textId="77777777" w:rsidTr="001D660D">
        <w:tc>
          <w:tcPr>
            <w:tcW w:w="4621" w:type="dxa"/>
            <w:tcBorders>
              <w:top w:val="single" w:sz="4" w:space="0" w:color="auto"/>
              <w:left w:val="single" w:sz="4" w:space="0" w:color="auto"/>
              <w:bottom w:val="single" w:sz="4" w:space="0" w:color="auto"/>
              <w:right w:val="single" w:sz="4" w:space="0" w:color="auto"/>
            </w:tcBorders>
            <w:hideMark/>
          </w:tcPr>
          <w:p w14:paraId="76BE5640" w14:textId="77777777" w:rsidR="00EF11A8" w:rsidRPr="00775177" w:rsidRDefault="00EF11A8" w:rsidP="001D660D">
            <w:pPr>
              <w:rPr>
                <w:rFonts w:eastAsia="Arial"/>
                <w:b/>
                <w:sz w:val="20"/>
                <w:szCs w:val="20"/>
                <w:lang w:eastAsia="ga-IE" w:bidi="ga-IE"/>
              </w:rPr>
            </w:pPr>
            <w:r w:rsidRPr="00775177">
              <w:rPr>
                <w:rFonts w:eastAsia="Arial"/>
                <w:b/>
                <w:sz w:val="20"/>
                <w:szCs w:val="20"/>
                <w:lang w:eastAsia="ga-IE" w:bidi="ga-IE"/>
              </w:rPr>
              <w:t>Ainm an Eagrais:</w:t>
            </w:r>
          </w:p>
          <w:p w14:paraId="7EFFDBF8" w14:textId="77777777" w:rsidR="00EF11A8" w:rsidRPr="00775177" w:rsidRDefault="00EF11A8" w:rsidP="001D660D">
            <w:pPr>
              <w:rPr>
                <w:rFonts w:eastAsia="Arial"/>
                <w:i/>
                <w:sz w:val="20"/>
                <w:szCs w:val="20"/>
                <w:lang w:val="pt-PT" w:eastAsia="ga-IE" w:bidi="ga-IE"/>
              </w:rPr>
            </w:pPr>
            <w:r w:rsidRPr="00775177">
              <w:rPr>
                <w:rFonts w:eastAsia="Arial"/>
                <w:i/>
                <w:sz w:val="20"/>
                <w:szCs w:val="20"/>
                <w:lang w:eastAsia="ga-IE" w:bidi="ga-IE"/>
              </w:rPr>
              <w:t>Organisation Name:</w:t>
            </w:r>
          </w:p>
        </w:tc>
        <w:tc>
          <w:tcPr>
            <w:tcW w:w="4621" w:type="dxa"/>
            <w:tcBorders>
              <w:top w:val="single" w:sz="4" w:space="0" w:color="auto"/>
              <w:left w:val="single" w:sz="4" w:space="0" w:color="auto"/>
              <w:bottom w:val="single" w:sz="4" w:space="0" w:color="auto"/>
              <w:right w:val="single" w:sz="4" w:space="0" w:color="auto"/>
            </w:tcBorders>
          </w:tcPr>
          <w:p w14:paraId="38A6A9B6" w14:textId="77777777" w:rsidR="00EF11A8" w:rsidRPr="00775177" w:rsidRDefault="00EF11A8" w:rsidP="001D660D">
            <w:pPr>
              <w:rPr>
                <w:rFonts w:eastAsia="Arial"/>
                <w:b/>
                <w:sz w:val="20"/>
                <w:szCs w:val="20"/>
                <w:lang w:val="pt-PT" w:eastAsia="ga-IE" w:bidi="ga-IE"/>
              </w:rPr>
            </w:pPr>
          </w:p>
        </w:tc>
      </w:tr>
      <w:tr w:rsidR="00EF11A8" w:rsidRPr="00775177" w14:paraId="0D889EFA" w14:textId="77777777" w:rsidTr="001D660D">
        <w:tc>
          <w:tcPr>
            <w:tcW w:w="4621" w:type="dxa"/>
            <w:tcBorders>
              <w:top w:val="single" w:sz="4" w:space="0" w:color="auto"/>
              <w:left w:val="single" w:sz="4" w:space="0" w:color="auto"/>
              <w:bottom w:val="single" w:sz="4" w:space="0" w:color="auto"/>
              <w:right w:val="single" w:sz="4" w:space="0" w:color="auto"/>
            </w:tcBorders>
            <w:hideMark/>
          </w:tcPr>
          <w:p w14:paraId="0A09FC29" w14:textId="77777777" w:rsidR="00EF11A8" w:rsidRPr="00775177" w:rsidRDefault="00EF11A8" w:rsidP="001D660D">
            <w:pPr>
              <w:rPr>
                <w:rFonts w:eastAsia="Arial"/>
                <w:b/>
                <w:sz w:val="20"/>
                <w:szCs w:val="20"/>
                <w:lang w:eastAsia="ga-IE" w:bidi="ga-IE"/>
              </w:rPr>
            </w:pPr>
            <w:r w:rsidRPr="00775177">
              <w:rPr>
                <w:rFonts w:eastAsia="Arial"/>
                <w:b/>
                <w:sz w:val="20"/>
                <w:szCs w:val="20"/>
                <w:lang w:eastAsia="ga-IE" w:bidi="ga-IE"/>
              </w:rPr>
              <w:t>Dáta/Date:</w:t>
            </w:r>
          </w:p>
          <w:p w14:paraId="3C1B79F3" w14:textId="77777777" w:rsidR="00EF11A8" w:rsidRPr="00775177" w:rsidRDefault="00EF11A8" w:rsidP="001D660D">
            <w:pPr>
              <w:rPr>
                <w:rFonts w:eastAsia="Arial"/>
                <w:i/>
                <w:sz w:val="20"/>
                <w:szCs w:val="20"/>
                <w:lang w:val="pt-PT" w:eastAsia="ga-IE" w:bidi="ga-IE"/>
              </w:rPr>
            </w:pPr>
            <w:r w:rsidRPr="00775177">
              <w:rPr>
                <w:rFonts w:eastAsia="Arial"/>
                <w:i/>
                <w:sz w:val="20"/>
                <w:szCs w:val="20"/>
                <w:lang w:eastAsia="ga-IE" w:bidi="ga-IE"/>
              </w:rPr>
              <w:t>Date:</w:t>
            </w:r>
          </w:p>
        </w:tc>
        <w:tc>
          <w:tcPr>
            <w:tcW w:w="4621" w:type="dxa"/>
            <w:tcBorders>
              <w:top w:val="single" w:sz="4" w:space="0" w:color="auto"/>
              <w:left w:val="single" w:sz="4" w:space="0" w:color="auto"/>
              <w:bottom w:val="single" w:sz="4" w:space="0" w:color="auto"/>
              <w:right w:val="single" w:sz="4" w:space="0" w:color="auto"/>
            </w:tcBorders>
          </w:tcPr>
          <w:p w14:paraId="05223CF1" w14:textId="77777777" w:rsidR="00EF11A8" w:rsidRPr="00775177" w:rsidRDefault="00EF11A8" w:rsidP="001D660D">
            <w:pPr>
              <w:rPr>
                <w:rFonts w:eastAsia="Arial"/>
                <w:b/>
                <w:sz w:val="20"/>
                <w:szCs w:val="20"/>
                <w:lang w:val="pt-PT" w:eastAsia="ga-IE" w:bidi="ga-IE"/>
              </w:rPr>
            </w:pPr>
          </w:p>
        </w:tc>
      </w:tr>
    </w:tbl>
    <w:p w14:paraId="4D47A3DA" w14:textId="77777777" w:rsidR="00EF11A8" w:rsidRPr="00775177" w:rsidRDefault="00EF11A8" w:rsidP="00EF11A8">
      <w:pPr>
        <w:suppressAutoHyphens/>
        <w:autoSpaceDE w:val="0"/>
        <w:autoSpaceDN w:val="0"/>
        <w:adjustRightInd w:val="0"/>
        <w:jc w:val="both"/>
        <w:textAlignment w:val="center"/>
        <w:rPr>
          <w:sz w:val="20"/>
          <w:szCs w:val="20"/>
        </w:rPr>
      </w:pPr>
    </w:p>
    <w:p w14:paraId="2DD17167" w14:textId="77777777" w:rsidR="00256BAC" w:rsidRPr="002B0A13" w:rsidRDefault="00256BAC" w:rsidP="000D420A">
      <w:pPr>
        <w:spacing w:line="360" w:lineRule="auto"/>
        <w:jc w:val="both"/>
        <w:rPr>
          <w:b/>
          <w:lang w:val="en-IE"/>
        </w:rPr>
      </w:pPr>
    </w:p>
    <w:sectPr w:rsidR="00256BAC" w:rsidRPr="002B0A13" w:rsidSect="002F1BC4">
      <w:footerReference w:type="default" r:id="rId16"/>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F913E" w14:textId="77777777" w:rsidR="006D4F69" w:rsidRDefault="006D4F69" w:rsidP="00FB2745">
      <w:r>
        <w:separator/>
      </w:r>
    </w:p>
  </w:endnote>
  <w:endnote w:type="continuationSeparator" w:id="0">
    <w:p w14:paraId="032EA72A" w14:textId="77777777" w:rsidR="006D4F69" w:rsidRDefault="006D4F69" w:rsidP="00FB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0885" w14:textId="77777777" w:rsidR="00E62180" w:rsidRDefault="00E62180" w:rsidP="00FB27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F993A" w14:textId="77777777" w:rsidR="00E62180" w:rsidRDefault="00E62180" w:rsidP="00063A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D1BD" w14:textId="77777777" w:rsidR="00E62180" w:rsidRDefault="00E62180" w:rsidP="00FB2745">
    <w:pPr>
      <w:pStyle w:val="Footer"/>
      <w:framePr w:wrap="around" w:vAnchor="text" w:hAnchor="margin" w:xAlign="right" w:y="1"/>
      <w:rPr>
        <w:rStyle w:val="PageNumber"/>
      </w:rPr>
    </w:pPr>
  </w:p>
  <w:p w14:paraId="1B9B0E56" w14:textId="40F26019" w:rsidR="00E165CD" w:rsidRDefault="003A4142" w:rsidP="00E165CD">
    <w:pPr>
      <w:pStyle w:val="Footer"/>
      <w:pBdr>
        <w:bottom w:val="single" w:sz="12" w:space="1" w:color="auto"/>
      </w:pBdr>
      <w:rPr>
        <w:rFonts w:ascii="Georgia" w:hAnsi="Georgia"/>
        <w:i/>
        <w:sz w:val="16"/>
        <w:szCs w:val="16"/>
      </w:rPr>
    </w:pPr>
    <w:r>
      <w:rPr>
        <w:noProof/>
      </w:rPr>
      <mc:AlternateContent>
        <mc:Choice Requires="wps">
          <w:drawing>
            <wp:anchor distT="0" distB="0" distL="114300" distR="114300" simplePos="0" relativeHeight="251657216" behindDoc="0" locked="0" layoutInCell="1" allowOverlap="1" wp14:anchorId="1992A537" wp14:editId="64A249B4">
              <wp:simplePos x="0" y="0"/>
              <wp:positionH relativeFrom="column">
                <wp:posOffset>4334510</wp:posOffset>
              </wp:positionH>
              <wp:positionV relativeFrom="paragraph">
                <wp:posOffset>125095</wp:posOffset>
              </wp:positionV>
              <wp:extent cx="1483995" cy="914400"/>
              <wp:effectExtent l="0" t="0" r="0" b="0"/>
              <wp:wrapNone/>
              <wp:docPr id="1591331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995" cy="914400"/>
                      </a:xfrm>
                      <a:prstGeom prst="rect">
                        <a:avLst/>
                      </a:prstGeom>
                      <a:noFill/>
                      <a:ln w="6350">
                        <a:noFill/>
                      </a:ln>
                    </wps:spPr>
                    <wps:txbx>
                      <w:txbxContent>
                        <w:p w14:paraId="7F88BEC7" w14:textId="77777777" w:rsidR="00E165CD" w:rsidRDefault="00E165CD" w:rsidP="00E165CD">
                          <w:r>
                            <w:rPr>
                              <w:rFonts w:ascii="Georgia" w:hAnsi="Georgia"/>
                              <w:i/>
                              <w:sz w:val="16"/>
                              <w:szCs w:val="16"/>
                            </w:rPr>
                            <w:t>An tAonad Forbartha Pobail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92A537" id="_x0000_t202" coordsize="21600,21600" o:spt="202" path="m,l,21600r21600,l21600,xe">
              <v:stroke joinstyle="miter"/>
              <v:path gradientshapeok="t" o:connecttype="rect"/>
            </v:shapetype>
            <v:shape id="Text Box 2" o:spid="_x0000_s1026" type="#_x0000_t202" style="position:absolute;margin-left:341.3pt;margin-top:9.85pt;width:116.85pt;height:1in;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" filled="f" stroked="f" strokeweight=".5pt">
              <v:textbox>
                <w:txbxContent>
                  <w:p w14:paraId="7F88BEC7" w14:textId="77777777" w:rsidR="00E165CD" w:rsidRDefault="00E165CD" w:rsidP="00E165CD">
                    <w:r>
                      <w:rPr>
                        <w:rFonts w:ascii="Georgia" w:hAnsi="Georgia"/>
                        <w:i/>
                        <w:sz w:val="16"/>
                        <w:szCs w:val="16"/>
                      </w:rPr>
                      <w:t>An tAonad Forbartha Pobail</w:t>
                    </w:r>
                  </w:p>
                </w:txbxContent>
              </v:textbox>
            </v:shape>
          </w:pict>
        </mc:Fallback>
      </mc:AlternateContent>
    </w:r>
  </w:p>
  <w:p w14:paraId="2681C871" w14:textId="77777777" w:rsidR="00E165CD" w:rsidRPr="009E62FE" w:rsidRDefault="00E165CD" w:rsidP="00E165CD">
    <w:pPr>
      <w:pStyle w:val="Footer"/>
      <w:rPr>
        <w:rFonts w:ascii="Georgia" w:hAnsi="Georgia"/>
        <w:i/>
        <w:sz w:val="16"/>
        <w:szCs w:val="16"/>
      </w:rPr>
    </w:pPr>
    <w:r w:rsidRPr="00524C16">
      <w:rPr>
        <w:rFonts w:ascii="Georgia" w:hAnsi="Georgia"/>
        <w:i/>
        <w:sz w:val="16"/>
        <w:szCs w:val="16"/>
      </w:rPr>
      <w:t xml:space="preserve">Scéim na </w:t>
    </w:r>
    <w:proofErr w:type="spellStart"/>
    <w:r>
      <w:rPr>
        <w:rFonts w:ascii="Georgia" w:hAnsi="Georgia"/>
        <w:i/>
        <w:sz w:val="16"/>
        <w:szCs w:val="16"/>
      </w:rPr>
      <w:t>mBainisteoirí</w:t>
    </w:r>
    <w:proofErr w:type="spellEnd"/>
    <w:r>
      <w:rPr>
        <w:rFonts w:ascii="Georgia" w:hAnsi="Georgia"/>
        <w:i/>
        <w:sz w:val="16"/>
        <w:szCs w:val="16"/>
      </w:rPr>
      <w:t xml:space="preserve"> faoi Oiliúint in Eagrais</w:t>
    </w:r>
    <w:r w:rsidRPr="00524C16">
      <w:rPr>
        <w:rFonts w:ascii="Georgia" w:hAnsi="Georgia"/>
        <w:i/>
        <w:sz w:val="16"/>
        <w:szCs w:val="16"/>
      </w:rPr>
      <w:t xml:space="preserve"> Forbartha Pobail</w:t>
    </w:r>
    <w:r>
      <w:rPr>
        <w:rFonts w:ascii="Georgia" w:hAnsi="Georgia"/>
        <w:i/>
        <w:sz w:val="16"/>
        <w:szCs w:val="16"/>
      </w:rPr>
      <w:t xml:space="preserve"> </w:t>
    </w:r>
    <w:r>
      <w:rPr>
        <w:rFonts w:ascii="Georgia" w:hAnsi="Georgia"/>
        <w:i/>
        <w:sz w:val="16"/>
        <w:szCs w:val="16"/>
      </w:rPr>
      <w:tab/>
    </w:r>
    <w:r>
      <w:rPr>
        <w:rFonts w:ascii="Georgia" w:hAnsi="Georgia"/>
        <w:i/>
        <w:sz w:val="16"/>
        <w:szCs w:val="16"/>
      </w:rPr>
      <w:tab/>
    </w:r>
  </w:p>
  <w:p w14:paraId="5BF370AA" w14:textId="77777777" w:rsidR="00E62180" w:rsidRDefault="00E165CD" w:rsidP="00E165CD">
    <w:pPr>
      <w:pStyle w:val="Footer"/>
      <w:tabs>
        <w:tab w:val="clear" w:pos="8306"/>
        <w:tab w:val="right" w:pos="9072"/>
      </w:tabs>
      <w:ind w:left="-284" w:right="-523"/>
    </w:pPr>
    <w:r>
      <w:rPr>
        <w:rFonts w:ascii="Georgia" w:hAnsi="Georgia"/>
        <w:i/>
        <w:sz w:val="16"/>
        <w:szCs w:val="16"/>
      </w:rPr>
      <w:t xml:space="preserve">      </w:t>
    </w:r>
    <w:r w:rsidR="00015BDE">
      <w:rPr>
        <w:rFonts w:ascii="Georgia" w:hAnsi="Georgia"/>
        <w:i/>
        <w:sz w:val="16"/>
        <w:szCs w:val="16"/>
      </w:rPr>
      <w:t>Nóta Eolais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4638" w14:textId="1AEE3D2E" w:rsidR="00E165CD" w:rsidRDefault="003A4142">
    <w:pPr>
      <w:pStyle w:val="Footer"/>
      <w:pBdr>
        <w:bottom w:val="single" w:sz="12" w:space="1" w:color="auto"/>
      </w:pBdr>
      <w:rPr>
        <w:rFonts w:ascii="Georgia" w:hAnsi="Georgia"/>
        <w:i/>
        <w:sz w:val="16"/>
        <w:szCs w:val="16"/>
      </w:rPr>
    </w:pPr>
    <w:r>
      <w:rPr>
        <w:noProof/>
      </w:rPr>
      <mc:AlternateContent>
        <mc:Choice Requires="wps">
          <w:drawing>
            <wp:anchor distT="0" distB="0" distL="114300" distR="114300" simplePos="0" relativeHeight="251657216" behindDoc="0" locked="0" layoutInCell="1" allowOverlap="1" wp14:anchorId="29D8DC50" wp14:editId="2B4897A4">
              <wp:simplePos x="0" y="0"/>
              <wp:positionH relativeFrom="column">
                <wp:posOffset>4744085</wp:posOffset>
              </wp:positionH>
              <wp:positionV relativeFrom="paragraph">
                <wp:posOffset>125095</wp:posOffset>
              </wp:positionV>
              <wp:extent cx="1483995" cy="914400"/>
              <wp:effectExtent l="0" t="0" r="0" b="0"/>
              <wp:wrapNone/>
              <wp:docPr id="19718441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995" cy="914400"/>
                      </a:xfrm>
                      <a:prstGeom prst="rect">
                        <a:avLst/>
                      </a:prstGeom>
                      <a:noFill/>
                      <a:ln w="6350">
                        <a:noFill/>
                      </a:ln>
                    </wps:spPr>
                    <wps:txbx>
                      <w:txbxContent>
                        <w:p w14:paraId="2C525F56" w14:textId="77777777" w:rsidR="008E0FDE" w:rsidRDefault="008E0FDE">
                          <w:r>
                            <w:rPr>
                              <w:rFonts w:ascii="Georgia" w:hAnsi="Georgia"/>
                              <w:i/>
                              <w:sz w:val="16"/>
                              <w:szCs w:val="16"/>
                            </w:rPr>
                            <w:t>An tAonad Forbartha Pobail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D8DC50" id="_x0000_t202" coordsize="21600,21600" o:spt="202" path="m,l,21600r21600,l21600,xe">
              <v:stroke joinstyle="miter"/>
              <v:path gradientshapeok="t" o:connecttype="rect"/>
            </v:shapetype>
            <v:shape id="Text Box 1" o:spid="_x0000_s1027" type="#_x0000_t202" style="position:absolute;margin-left:373.55pt;margin-top:9.85pt;width:116.85pt;height:1in;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" filled="f" stroked="f" strokeweight=".5pt">
              <v:textbox>
                <w:txbxContent>
                  <w:p w14:paraId="2C525F56" w14:textId="77777777" w:rsidR="008E0FDE" w:rsidRDefault="008E0FDE">
                    <w:r>
                      <w:rPr>
                        <w:rFonts w:ascii="Georgia" w:hAnsi="Georgia"/>
                        <w:i/>
                        <w:sz w:val="16"/>
                        <w:szCs w:val="16"/>
                      </w:rPr>
                      <w:t>An tAonad Forbartha Pobail</w:t>
                    </w:r>
                  </w:p>
                </w:txbxContent>
              </v:textbox>
            </v:shape>
          </w:pict>
        </mc:Fallback>
      </mc:AlternateContent>
    </w:r>
  </w:p>
  <w:p w14:paraId="04279F73" w14:textId="77777777" w:rsidR="008E0FDE" w:rsidRPr="009E62FE" w:rsidRDefault="008E0FDE">
    <w:pPr>
      <w:pStyle w:val="Footer"/>
      <w:rPr>
        <w:rFonts w:ascii="Georgia" w:hAnsi="Georgia"/>
        <w:i/>
        <w:sz w:val="16"/>
        <w:szCs w:val="16"/>
      </w:rPr>
    </w:pPr>
    <w:r w:rsidRPr="00524C16">
      <w:rPr>
        <w:rFonts w:ascii="Georgia" w:hAnsi="Georgia"/>
        <w:i/>
        <w:sz w:val="16"/>
        <w:szCs w:val="16"/>
      </w:rPr>
      <w:t xml:space="preserve">Scéim na </w:t>
    </w:r>
    <w:proofErr w:type="spellStart"/>
    <w:r w:rsidR="00780219">
      <w:rPr>
        <w:rFonts w:ascii="Georgia" w:hAnsi="Georgia"/>
        <w:i/>
        <w:sz w:val="16"/>
        <w:szCs w:val="16"/>
      </w:rPr>
      <w:t>mBainisteoirí</w:t>
    </w:r>
    <w:proofErr w:type="spellEnd"/>
    <w:r w:rsidR="00780219">
      <w:rPr>
        <w:rFonts w:ascii="Georgia" w:hAnsi="Georgia"/>
        <w:i/>
        <w:sz w:val="16"/>
        <w:szCs w:val="16"/>
      </w:rPr>
      <w:t xml:space="preserve"> faoi Oiliúint </w:t>
    </w:r>
    <w:r w:rsidR="00E165CD">
      <w:rPr>
        <w:rFonts w:ascii="Georgia" w:hAnsi="Georgia"/>
        <w:i/>
        <w:sz w:val="16"/>
        <w:szCs w:val="16"/>
      </w:rPr>
      <w:t>in</w:t>
    </w:r>
    <w:r w:rsidR="00780219">
      <w:rPr>
        <w:rFonts w:ascii="Georgia" w:hAnsi="Georgia"/>
        <w:i/>
        <w:sz w:val="16"/>
        <w:szCs w:val="16"/>
      </w:rPr>
      <w:t xml:space="preserve"> Eagrais</w:t>
    </w:r>
    <w:r w:rsidRPr="00524C16">
      <w:rPr>
        <w:rFonts w:ascii="Georgia" w:hAnsi="Georgia"/>
        <w:i/>
        <w:sz w:val="16"/>
        <w:szCs w:val="16"/>
      </w:rPr>
      <w:t xml:space="preserve"> Forbartha Pobail</w:t>
    </w:r>
    <w:r>
      <w:rPr>
        <w:rFonts w:ascii="Georgia" w:hAnsi="Georgia"/>
        <w:i/>
        <w:sz w:val="16"/>
        <w:szCs w:val="16"/>
      </w:rPr>
      <w:t xml:space="preserve"> </w:t>
    </w:r>
    <w:r>
      <w:rPr>
        <w:rFonts w:ascii="Georgia" w:hAnsi="Georgia"/>
        <w:i/>
        <w:sz w:val="16"/>
        <w:szCs w:val="16"/>
      </w:rPr>
      <w:tab/>
    </w:r>
    <w:r>
      <w:rPr>
        <w:rFonts w:ascii="Georgia" w:hAnsi="Georgia"/>
        <w:i/>
        <w:sz w:val="16"/>
        <w:szCs w:val="16"/>
      </w:rPr>
      <w:tab/>
    </w:r>
  </w:p>
  <w:p w14:paraId="7F1CAEBA" w14:textId="77777777" w:rsidR="008E0FDE" w:rsidRPr="00524C16" w:rsidRDefault="008E0FDE">
    <w:pPr>
      <w:pStyle w:val="Footer"/>
      <w:rPr>
        <w:rFonts w:ascii="Georgia" w:hAnsi="Georgia"/>
        <w:i/>
        <w:sz w:val="16"/>
        <w:szCs w:val="16"/>
      </w:rPr>
    </w:pPr>
    <w:r w:rsidRPr="00524C16">
      <w:rPr>
        <w:rFonts w:ascii="Georgia" w:hAnsi="Georgia"/>
        <w:i/>
        <w:sz w:val="16"/>
        <w:szCs w:val="16"/>
      </w:rPr>
      <w:t>Foirm Iarratais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01A6" w14:textId="77777777" w:rsidR="004502D0" w:rsidRPr="009E62FE" w:rsidRDefault="004502D0" w:rsidP="00524C16">
    <w:pPr>
      <w:pStyle w:val="Footer"/>
      <w:rPr>
        <w:rFonts w:ascii="Georgia" w:hAnsi="Georgia"/>
        <w:i/>
        <w:sz w:val="16"/>
        <w:szCs w:val="16"/>
      </w:rPr>
    </w:pPr>
    <w:r>
      <w:rPr>
        <w:rFonts w:ascii="Georgia" w:hAnsi="Georgia"/>
        <w:i/>
        <w:noProof/>
        <w:sz w:val="16"/>
        <w:szCs w:val="16"/>
      </w:rPr>
      <mc:AlternateContent>
        <mc:Choice Requires="wps">
          <w:drawing>
            <wp:anchor distT="0" distB="0" distL="114300" distR="114300" simplePos="0" relativeHeight="251662336" behindDoc="0" locked="0" layoutInCell="1" allowOverlap="1" wp14:anchorId="61070559" wp14:editId="656515A0">
              <wp:simplePos x="0" y="0"/>
              <wp:positionH relativeFrom="column">
                <wp:posOffset>4919649</wp:posOffset>
              </wp:positionH>
              <wp:positionV relativeFrom="paragraph">
                <wp:posOffset>38100</wp:posOffset>
              </wp:positionV>
              <wp:extent cx="914400" cy="914400"/>
              <wp:effectExtent l="0" t="0" r="0" b="0"/>
              <wp:wrapNone/>
              <wp:docPr id="1198417160"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55D97366" w14:textId="77777777" w:rsidR="004502D0" w:rsidRDefault="004502D0">
                          <w:r>
                            <w:rPr>
                              <w:rFonts w:ascii="Georgia" w:hAnsi="Georgia"/>
                              <w:i/>
                              <w:sz w:val="16"/>
                              <w:szCs w:val="16"/>
                            </w:rPr>
                            <w:t>An tAonad Forbartha Pobail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070559" id="_x0000_t202" coordsize="21600,21600" o:spt="202" path="m,l,21600r21600,l21600,xe">
              <v:stroke joinstyle="miter"/>
              <v:path gradientshapeok="t" o:connecttype="rect"/>
            </v:shapetype>
            <v:shape id="_x0000_s1028" type="#_x0000_t202" style="position:absolute;margin-left:387.35pt;margin-top:3pt;width:1in;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" filled="f" stroked="f" strokeweight=".5pt">
              <v:textbox>
                <w:txbxContent>
                  <w:p w14:paraId="55D97366" w14:textId="77777777" w:rsidR="004502D0" w:rsidRDefault="004502D0">
                    <w:r>
                      <w:rPr>
                        <w:rFonts w:ascii="Georgia" w:hAnsi="Georgia"/>
                        <w:i/>
                        <w:sz w:val="16"/>
                        <w:szCs w:val="16"/>
                      </w:rPr>
                      <w:t>An tAonad Forbartha Pobail</w:t>
                    </w:r>
                  </w:p>
                </w:txbxContent>
              </v:textbox>
            </v:shape>
          </w:pict>
        </mc:Fallback>
      </mc:AlternateContent>
    </w:r>
    <w:r w:rsidRPr="00524C16">
      <w:rPr>
        <w:rFonts w:ascii="Georgia" w:hAnsi="Georgia"/>
        <w:i/>
        <w:sz w:val="16"/>
        <w:szCs w:val="16"/>
      </w:rPr>
      <w:t xml:space="preserve">Scéim na </w:t>
    </w:r>
    <w:proofErr w:type="spellStart"/>
    <w:r w:rsidRPr="00524C16">
      <w:rPr>
        <w:rFonts w:ascii="Georgia" w:hAnsi="Georgia"/>
        <w:i/>
        <w:sz w:val="16"/>
        <w:szCs w:val="16"/>
      </w:rPr>
      <w:t>gCéimithe</w:t>
    </w:r>
    <w:proofErr w:type="spellEnd"/>
    <w:r w:rsidRPr="00524C16">
      <w:rPr>
        <w:rFonts w:ascii="Georgia" w:hAnsi="Georgia"/>
        <w:i/>
        <w:sz w:val="16"/>
        <w:szCs w:val="16"/>
      </w:rPr>
      <w:t xml:space="preserve"> san Earnáil Forbartha Pobail</w:t>
    </w:r>
    <w:r>
      <w:rPr>
        <w:rFonts w:ascii="Georgia" w:hAnsi="Georgia"/>
        <w:i/>
        <w:sz w:val="16"/>
        <w:szCs w:val="16"/>
      </w:rPr>
      <w:t xml:space="preserve"> </w:t>
    </w:r>
    <w:r>
      <w:rPr>
        <w:rFonts w:ascii="Georgia" w:hAnsi="Georgia"/>
        <w:i/>
        <w:sz w:val="16"/>
        <w:szCs w:val="16"/>
      </w:rPr>
      <w:tab/>
    </w:r>
    <w:r>
      <w:rPr>
        <w:rFonts w:ascii="Georgia" w:hAnsi="Georgia"/>
        <w:i/>
        <w:sz w:val="16"/>
        <w:szCs w:val="16"/>
      </w:rPr>
      <w:tab/>
    </w:r>
  </w:p>
  <w:p w14:paraId="63A4FEDD" w14:textId="77777777" w:rsidR="004502D0" w:rsidRPr="00524C16" w:rsidRDefault="004502D0" w:rsidP="00B25E9C">
    <w:pPr>
      <w:pStyle w:val="Footer"/>
      <w:rPr>
        <w:rFonts w:ascii="Georgia" w:hAnsi="Georgia"/>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ADA7" w14:textId="77777777" w:rsidR="006D4F69" w:rsidRDefault="006D4F69" w:rsidP="00FB2745">
      <w:r>
        <w:separator/>
      </w:r>
    </w:p>
  </w:footnote>
  <w:footnote w:type="continuationSeparator" w:id="0">
    <w:p w14:paraId="2F07D3CE" w14:textId="77777777" w:rsidR="006D4F69" w:rsidRDefault="006D4F69" w:rsidP="00FB2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D3930"/>
    <w:multiLevelType w:val="hybridMultilevel"/>
    <w:tmpl w:val="4A5887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01440A"/>
    <w:multiLevelType w:val="hybridMultilevel"/>
    <w:tmpl w:val="C5946064"/>
    <w:lvl w:ilvl="0" w:tplc="1809000F">
      <w:start w:val="6"/>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D116899"/>
    <w:multiLevelType w:val="hybridMultilevel"/>
    <w:tmpl w:val="33A81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B0348D"/>
    <w:multiLevelType w:val="hybridMultilevel"/>
    <w:tmpl w:val="4D485B42"/>
    <w:lvl w:ilvl="0" w:tplc="F3F838A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206118"/>
    <w:multiLevelType w:val="hybridMultilevel"/>
    <w:tmpl w:val="1E308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64263"/>
    <w:multiLevelType w:val="hybridMultilevel"/>
    <w:tmpl w:val="4A3AE0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C3D1594"/>
    <w:multiLevelType w:val="hybridMultilevel"/>
    <w:tmpl w:val="01C4F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6B1796"/>
    <w:multiLevelType w:val="hybridMultilevel"/>
    <w:tmpl w:val="CCECFCC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0D11CB7"/>
    <w:multiLevelType w:val="hybridMultilevel"/>
    <w:tmpl w:val="C22EF6D8"/>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6442BC1"/>
    <w:multiLevelType w:val="hybridMultilevel"/>
    <w:tmpl w:val="3162F7C0"/>
    <w:lvl w:ilvl="0" w:tplc="828EFAC8">
      <w:start w:val="1"/>
      <w:numFmt w:val="bullet"/>
      <w:lvlText w:val=""/>
      <w:lvlJc w:val="left"/>
      <w:pPr>
        <w:tabs>
          <w:tab w:val="num" w:pos="720"/>
        </w:tabs>
        <w:ind w:left="720" w:hanging="360"/>
      </w:pPr>
      <w:rPr>
        <w:rFonts w:ascii="Symbol" w:hAnsi="Symbol" w:hint="default"/>
        <w:sz w:val="24"/>
      </w:rPr>
    </w:lvl>
    <w:lvl w:ilvl="1" w:tplc="C06ECE02">
      <w:start w:val="1"/>
      <w:numFmt w:val="decimal"/>
      <w:lvlText w:val="%2."/>
      <w:lvlJc w:val="left"/>
      <w:pPr>
        <w:tabs>
          <w:tab w:val="num" w:pos="1440"/>
        </w:tabs>
        <w:ind w:left="1440" w:hanging="360"/>
      </w:pPr>
      <w:rPr>
        <w:rFonts w:cs="Times New Roman" w:hint="default"/>
        <w:b/>
        <w:color w:val="00000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116876"/>
    <w:multiLevelType w:val="hybridMultilevel"/>
    <w:tmpl w:val="78BAF788"/>
    <w:lvl w:ilvl="0" w:tplc="828EFAC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72D77"/>
    <w:multiLevelType w:val="hybridMultilevel"/>
    <w:tmpl w:val="CFA8EEF0"/>
    <w:lvl w:ilvl="0" w:tplc="1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E07317"/>
    <w:multiLevelType w:val="hybridMultilevel"/>
    <w:tmpl w:val="F97800C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AC45624"/>
    <w:multiLevelType w:val="multilevel"/>
    <w:tmpl w:val="C2B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559B3"/>
    <w:multiLevelType w:val="hybridMultilevel"/>
    <w:tmpl w:val="069874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459DB"/>
    <w:multiLevelType w:val="hybridMultilevel"/>
    <w:tmpl w:val="004A7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C35152"/>
    <w:multiLevelType w:val="hybridMultilevel"/>
    <w:tmpl w:val="D23E19D0"/>
    <w:lvl w:ilvl="0" w:tplc="D74045BC">
      <w:start w:val="1"/>
      <w:numFmt w:val="decimal"/>
      <w:lvlText w:val="%1."/>
      <w:lvlJc w:val="left"/>
      <w:pPr>
        <w:ind w:left="-349" w:hanging="360"/>
      </w:pPr>
      <w:rPr>
        <w:rFonts w:hint="default"/>
      </w:rPr>
    </w:lvl>
    <w:lvl w:ilvl="1" w:tplc="18090019" w:tentative="1">
      <w:start w:val="1"/>
      <w:numFmt w:val="lowerLetter"/>
      <w:lvlText w:val="%2."/>
      <w:lvlJc w:val="left"/>
      <w:pPr>
        <w:ind w:left="371" w:hanging="360"/>
      </w:pPr>
    </w:lvl>
    <w:lvl w:ilvl="2" w:tplc="1809001B" w:tentative="1">
      <w:start w:val="1"/>
      <w:numFmt w:val="lowerRoman"/>
      <w:lvlText w:val="%3."/>
      <w:lvlJc w:val="right"/>
      <w:pPr>
        <w:ind w:left="1091" w:hanging="180"/>
      </w:pPr>
    </w:lvl>
    <w:lvl w:ilvl="3" w:tplc="1809000F" w:tentative="1">
      <w:start w:val="1"/>
      <w:numFmt w:val="decimal"/>
      <w:lvlText w:val="%4."/>
      <w:lvlJc w:val="left"/>
      <w:pPr>
        <w:ind w:left="1811" w:hanging="360"/>
      </w:pPr>
    </w:lvl>
    <w:lvl w:ilvl="4" w:tplc="18090019" w:tentative="1">
      <w:start w:val="1"/>
      <w:numFmt w:val="lowerLetter"/>
      <w:lvlText w:val="%5."/>
      <w:lvlJc w:val="left"/>
      <w:pPr>
        <w:ind w:left="2531" w:hanging="360"/>
      </w:pPr>
    </w:lvl>
    <w:lvl w:ilvl="5" w:tplc="1809001B" w:tentative="1">
      <w:start w:val="1"/>
      <w:numFmt w:val="lowerRoman"/>
      <w:lvlText w:val="%6."/>
      <w:lvlJc w:val="right"/>
      <w:pPr>
        <w:ind w:left="3251" w:hanging="180"/>
      </w:pPr>
    </w:lvl>
    <w:lvl w:ilvl="6" w:tplc="1809000F" w:tentative="1">
      <w:start w:val="1"/>
      <w:numFmt w:val="decimal"/>
      <w:lvlText w:val="%7."/>
      <w:lvlJc w:val="left"/>
      <w:pPr>
        <w:ind w:left="3971" w:hanging="360"/>
      </w:pPr>
    </w:lvl>
    <w:lvl w:ilvl="7" w:tplc="18090019" w:tentative="1">
      <w:start w:val="1"/>
      <w:numFmt w:val="lowerLetter"/>
      <w:lvlText w:val="%8."/>
      <w:lvlJc w:val="left"/>
      <w:pPr>
        <w:ind w:left="4691" w:hanging="360"/>
      </w:pPr>
    </w:lvl>
    <w:lvl w:ilvl="8" w:tplc="1809001B" w:tentative="1">
      <w:start w:val="1"/>
      <w:numFmt w:val="lowerRoman"/>
      <w:lvlText w:val="%9."/>
      <w:lvlJc w:val="right"/>
      <w:pPr>
        <w:ind w:left="5411" w:hanging="180"/>
      </w:pPr>
    </w:lvl>
  </w:abstractNum>
  <w:abstractNum w:abstractNumId="18" w15:restartNumberingAfterBreak="0">
    <w:nsid w:val="3B735C04"/>
    <w:multiLevelType w:val="hybridMultilevel"/>
    <w:tmpl w:val="85F6A51A"/>
    <w:lvl w:ilvl="0" w:tplc="08090001">
      <w:start w:val="1"/>
      <w:numFmt w:val="bullet"/>
      <w:lvlText w:val=""/>
      <w:lvlJc w:val="left"/>
      <w:pPr>
        <w:tabs>
          <w:tab w:val="num" w:pos="720"/>
        </w:tabs>
        <w:ind w:left="720" w:hanging="360"/>
      </w:pPr>
      <w:rPr>
        <w:rFonts w:ascii="Symbol" w:hAnsi="Symbol" w:hint="default"/>
      </w:rPr>
    </w:lvl>
    <w:lvl w:ilvl="1" w:tplc="D6F4F774">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991EC9"/>
    <w:multiLevelType w:val="hybridMultilevel"/>
    <w:tmpl w:val="C486F0BE"/>
    <w:lvl w:ilvl="0" w:tplc="A750445A">
      <w:start w:val="1"/>
      <w:numFmt w:val="decimal"/>
      <w:lvlText w:val="%1."/>
      <w:lvlJc w:val="left"/>
      <w:pPr>
        <w:ind w:left="-349" w:hanging="360"/>
      </w:pPr>
      <w:rPr>
        <w:rFonts w:hint="default"/>
      </w:rPr>
    </w:lvl>
    <w:lvl w:ilvl="1" w:tplc="18090019" w:tentative="1">
      <w:start w:val="1"/>
      <w:numFmt w:val="lowerLetter"/>
      <w:lvlText w:val="%2."/>
      <w:lvlJc w:val="left"/>
      <w:pPr>
        <w:ind w:left="371" w:hanging="360"/>
      </w:pPr>
    </w:lvl>
    <w:lvl w:ilvl="2" w:tplc="1809001B" w:tentative="1">
      <w:start w:val="1"/>
      <w:numFmt w:val="lowerRoman"/>
      <w:lvlText w:val="%3."/>
      <w:lvlJc w:val="right"/>
      <w:pPr>
        <w:ind w:left="1091" w:hanging="180"/>
      </w:pPr>
    </w:lvl>
    <w:lvl w:ilvl="3" w:tplc="1809000F" w:tentative="1">
      <w:start w:val="1"/>
      <w:numFmt w:val="decimal"/>
      <w:lvlText w:val="%4."/>
      <w:lvlJc w:val="left"/>
      <w:pPr>
        <w:ind w:left="1811" w:hanging="360"/>
      </w:pPr>
    </w:lvl>
    <w:lvl w:ilvl="4" w:tplc="18090019" w:tentative="1">
      <w:start w:val="1"/>
      <w:numFmt w:val="lowerLetter"/>
      <w:lvlText w:val="%5."/>
      <w:lvlJc w:val="left"/>
      <w:pPr>
        <w:ind w:left="2531" w:hanging="360"/>
      </w:pPr>
    </w:lvl>
    <w:lvl w:ilvl="5" w:tplc="1809001B" w:tentative="1">
      <w:start w:val="1"/>
      <w:numFmt w:val="lowerRoman"/>
      <w:lvlText w:val="%6."/>
      <w:lvlJc w:val="right"/>
      <w:pPr>
        <w:ind w:left="3251" w:hanging="180"/>
      </w:pPr>
    </w:lvl>
    <w:lvl w:ilvl="6" w:tplc="1809000F" w:tentative="1">
      <w:start w:val="1"/>
      <w:numFmt w:val="decimal"/>
      <w:lvlText w:val="%7."/>
      <w:lvlJc w:val="left"/>
      <w:pPr>
        <w:ind w:left="3971" w:hanging="360"/>
      </w:pPr>
    </w:lvl>
    <w:lvl w:ilvl="7" w:tplc="18090019" w:tentative="1">
      <w:start w:val="1"/>
      <w:numFmt w:val="lowerLetter"/>
      <w:lvlText w:val="%8."/>
      <w:lvlJc w:val="left"/>
      <w:pPr>
        <w:ind w:left="4691" w:hanging="360"/>
      </w:pPr>
    </w:lvl>
    <w:lvl w:ilvl="8" w:tplc="1809001B" w:tentative="1">
      <w:start w:val="1"/>
      <w:numFmt w:val="lowerRoman"/>
      <w:lvlText w:val="%9."/>
      <w:lvlJc w:val="right"/>
      <w:pPr>
        <w:ind w:left="5411" w:hanging="180"/>
      </w:pPr>
    </w:lvl>
  </w:abstractNum>
  <w:abstractNum w:abstractNumId="20" w15:restartNumberingAfterBreak="0">
    <w:nsid w:val="3C316409"/>
    <w:multiLevelType w:val="hybridMultilevel"/>
    <w:tmpl w:val="85AEE28E"/>
    <w:lvl w:ilvl="0" w:tplc="DB084E18">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1" w15:restartNumberingAfterBreak="0">
    <w:nsid w:val="3C973D71"/>
    <w:multiLevelType w:val="hybridMultilevel"/>
    <w:tmpl w:val="CC86F0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DB57E48"/>
    <w:multiLevelType w:val="hybridMultilevel"/>
    <w:tmpl w:val="A5623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335BBC"/>
    <w:multiLevelType w:val="hybridMultilevel"/>
    <w:tmpl w:val="090448F2"/>
    <w:lvl w:ilvl="0" w:tplc="828EFAC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65E47"/>
    <w:multiLevelType w:val="hybridMultilevel"/>
    <w:tmpl w:val="34888DAC"/>
    <w:lvl w:ilvl="0" w:tplc="18090001">
      <w:start w:val="1"/>
      <w:numFmt w:val="bullet"/>
      <w:lvlText w:val=""/>
      <w:lvlJc w:val="left"/>
      <w:pPr>
        <w:ind w:left="1187" w:hanging="360"/>
      </w:pPr>
      <w:rPr>
        <w:rFonts w:ascii="Symbol" w:hAnsi="Symbol" w:hint="default"/>
      </w:rPr>
    </w:lvl>
    <w:lvl w:ilvl="1" w:tplc="18090003" w:tentative="1">
      <w:start w:val="1"/>
      <w:numFmt w:val="bullet"/>
      <w:lvlText w:val="o"/>
      <w:lvlJc w:val="left"/>
      <w:pPr>
        <w:ind w:left="1907" w:hanging="360"/>
      </w:pPr>
      <w:rPr>
        <w:rFonts w:ascii="Courier New" w:hAnsi="Courier New" w:cs="Courier New" w:hint="default"/>
      </w:rPr>
    </w:lvl>
    <w:lvl w:ilvl="2" w:tplc="18090005" w:tentative="1">
      <w:start w:val="1"/>
      <w:numFmt w:val="bullet"/>
      <w:lvlText w:val=""/>
      <w:lvlJc w:val="left"/>
      <w:pPr>
        <w:ind w:left="2627" w:hanging="360"/>
      </w:pPr>
      <w:rPr>
        <w:rFonts w:ascii="Wingdings" w:hAnsi="Wingdings" w:hint="default"/>
      </w:rPr>
    </w:lvl>
    <w:lvl w:ilvl="3" w:tplc="18090001" w:tentative="1">
      <w:start w:val="1"/>
      <w:numFmt w:val="bullet"/>
      <w:lvlText w:val=""/>
      <w:lvlJc w:val="left"/>
      <w:pPr>
        <w:ind w:left="3347" w:hanging="360"/>
      </w:pPr>
      <w:rPr>
        <w:rFonts w:ascii="Symbol" w:hAnsi="Symbol" w:hint="default"/>
      </w:rPr>
    </w:lvl>
    <w:lvl w:ilvl="4" w:tplc="18090003" w:tentative="1">
      <w:start w:val="1"/>
      <w:numFmt w:val="bullet"/>
      <w:lvlText w:val="o"/>
      <w:lvlJc w:val="left"/>
      <w:pPr>
        <w:ind w:left="4067" w:hanging="360"/>
      </w:pPr>
      <w:rPr>
        <w:rFonts w:ascii="Courier New" w:hAnsi="Courier New" w:cs="Courier New" w:hint="default"/>
      </w:rPr>
    </w:lvl>
    <w:lvl w:ilvl="5" w:tplc="18090005" w:tentative="1">
      <w:start w:val="1"/>
      <w:numFmt w:val="bullet"/>
      <w:lvlText w:val=""/>
      <w:lvlJc w:val="left"/>
      <w:pPr>
        <w:ind w:left="4787" w:hanging="360"/>
      </w:pPr>
      <w:rPr>
        <w:rFonts w:ascii="Wingdings" w:hAnsi="Wingdings" w:hint="default"/>
      </w:rPr>
    </w:lvl>
    <w:lvl w:ilvl="6" w:tplc="18090001" w:tentative="1">
      <w:start w:val="1"/>
      <w:numFmt w:val="bullet"/>
      <w:lvlText w:val=""/>
      <w:lvlJc w:val="left"/>
      <w:pPr>
        <w:ind w:left="5507" w:hanging="360"/>
      </w:pPr>
      <w:rPr>
        <w:rFonts w:ascii="Symbol" w:hAnsi="Symbol" w:hint="default"/>
      </w:rPr>
    </w:lvl>
    <w:lvl w:ilvl="7" w:tplc="18090003" w:tentative="1">
      <w:start w:val="1"/>
      <w:numFmt w:val="bullet"/>
      <w:lvlText w:val="o"/>
      <w:lvlJc w:val="left"/>
      <w:pPr>
        <w:ind w:left="6227" w:hanging="360"/>
      </w:pPr>
      <w:rPr>
        <w:rFonts w:ascii="Courier New" w:hAnsi="Courier New" w:cs="Courier New" w:hint="default"/>
      </w:rPr>
    </w:lvl>
    <w:lvl w:ilvl="8" w:tplc="18090005" w:tentative="1">
      <w:start w:val="1"/>
      <w:numFmt w:val="bullet"/>
      <w:lvlText w:val=""/>
      <w:lvlJc w:val="left"/>
      <w:pPr>
        <w:ind w:left="6947" w:hanging="360"/>
      </w:pPr>
      <w:rPr>
        <w:rFonts w:ascii="Wingdings" w:hAnsi="Wingdings" w:hint="default"/>
      </w:rPr>
    </w:lvl>
  </w:abstractNum>
  <w:abstractNum w:abstractNumId="25" w15:restartNumberingAfterBreak="0">
    <w:nsid w:val="47C937C1"/>
    <w:multiLevelType w:val="hybridMultilevel"/>
    <w:tmpl w:val="289E9C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8C747F6"/>
    <w:multiLevelType w:val="hybridMultilevel"/>
    <w:tmpl w:val="CF64DB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DF45E0"/>
    <w:multiLevelType w:val="hybridMultilevel"/>
    <w:tmpl w:val="DBFE1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CE2C61"/>
    <w:multiLevelType w:val="hybridMultilevel"/>
    <w:tmpl w:val="7E1A3A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E6B2C77"/>
    <w:multiLevelType w:val="hybridMultilevel"/>
    <w:tmpl w:val="94225466"/>
    <w:lvl w:ilvl="0" w:tplc="B7B8AFBE">
      <w:start w:val="10"/>
      <w:numFmt w:val="bullet"/>
      <w:lvlText w:val="-"/>
      <w:lvlJc w:val="left"/>
      <w:pPr>
        <w:ind w:left="1080" w:hanging="360"/>
      </w:pPr>
      <w:rPr>
        <w:rFonts w:ascii="Verdana" w:eastAsia="Times New Roman" w:hAnsi="Verdana"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4EEB64C0"/>
    <w:multiLevelType w:val="multilevel"/>
    <w:tmpl w:val="C9E2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C02F49"/>
    <w:multiLevelType w:val="hybridMultilevel"/>
    <w:tmpl w:val="3E104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61841"/>
    <w:multiLevelType w:val="hybridMultilevel"/>
    <w:tmpl w:val="3396501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1CD631E"/>
    <w:multiLevelType w:val="multilevel"/>
    <w:tmpl w:val="6862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090964"/>
    <w:multiLevelType w:val="hybridMultilevel"/>
    <w:tmpl w:val="BEA43500"/>
    <w:lvl w:ilvl="0" w:tplc="31E805B8">
      <w:start w:val="1"/>
      <w:numFmt w:val="decimal"/>
      <w:lvlText w:val="%1."/>
      <w:lvlJc w:val="left"/>
      <w:pPr>
        <w:ind w:left="-349" w:hanging="360"/>
      </w:pPr>
      <w:rPr>
        <w:rFonts w:hint="default"/>
      </w:rPr>
    </w:lvl>
    <w:lvl w:ilvl="1" w:tplc="18090019" w:tentative="1">
      <w:start w:val="1"/>
      <w:numFmt w:val="lowerLetter"/>
      <w:lvlText w:val="%2."/>
      <w:lvlJc w:val="left"/>
      <w:pPr>
        <w:ind w:left="371" w:hanging="360"/>
      </w:pPr>
    </w:lvl>
    <w:lvl w:ilvl="2" w:tplc="1809001B" w:tentative="1">
      <w:start w:val="1"/>
      <w:numFmt w:val="lowerRoman"/>
      <w:lvlText w:val="%3."/>
      <w:lvlJc w:val="right"/>
      <w:pPr>
        <w:ind w:left="1091" w:hanging="180"/>
      </w:pPr>
    </w:lvl>
    <w:lvl w:ilvl="3" w:tplc="1809000F" w:tentative="1">
      <w:start w:val="1"/>
      <w:numFmt w:val="decimal"/>
      <w:lvlText w:val="%4."/>
      <w:lvlJc w:val="left"/>
      <w:pPr>
        <w:ind w:left="1811" w:hanging="360"/>
      </w:pPr>
    </w:lvl>
    <w:lvl w:ilvl="4" w:tplc="18090019" w:tentative="1">
      <w:start w:val="1"/>
      <w:numFmt w:val="lowerLetter"/>
      <w:lvlText w:val="%5."/>
      <w:lvlJc w:val="left"/>
      <w:pPr>
        <w:ind w:left="2531" w:hanging="360"/>
      </w:pPr>
    </w:lvl>
    <w:lvl w:ilvl="5" w:tplc="1809001B" w:tentative="1">
      <w:start w:val="1"/>
      <w:numFmt w:val="lowerRoman"/>
      <w:lvlText w:val="%6."/>
      <w:lvlJc w:val="right"/>
      <w:pPr>
        <w:ind w:left="3251" w:hanging="180"/>
      </w:pPr>
    </w:lvl>
    <w:lvl w:ilvl="6" w:tplc="1809000F" w:tentative="1">
      <w:start w:val="1"/>
      <w:numFmt w:val="decimal"/>
      <w:lvlText w:val="%7."/>
      <w:lvlJc w:val="left"/>
      <w:pPr>
        <w:ind w:left="3971" w:hanging="360"/>
      </w:pPr>
    </w:lvl>
    <w:lvl w:ilvl="7" w:tplc="18090019" w:tentative="1">
      <w:start w:val="1"/>
      <w:numFmt w:val="lowerLetter"/>
      <w:lvlText w:val="%8."/>
      <w:lvlJc w:val="left"/>
      <w:pPr>
        <w:ind w:left="4691" w:hanging="360"/>
      </w:pPr>
    </w:lvl>
    <w:lvl w:ilvl="8" w:tplc="1809001B" w:tentative="1">
      <w:start w:val="1"/>
      <w:numFmt w:val="lowerRoman"/>
      <w:lvlText w:val="%9."/>
      <w:lvlJc w:val="right"/>
      <w:pPr>
        <w:ind w:left="5411" w:hanging="180"/>
      </w:pPr>
    </w:lvl>
  </w:abstractNum>
  <w:abstractNum w:abstractNumId="35" w15:restartNumberingAfterBreak="0">
    <w:nsid w:val="59107B13"/>
    <w:multiLevelType w:val="multilevel"/>
    <w:tmpl w:val="A80EA7AE"/>
    <w:lvl w:ilvl="0">
      <w:start w:val="1"/>
      <w:numFmt w:val="decimal"/>
      <w:lvlText w:val="%1."/>
      <w:lvlJc w:val="left"/>
      <w:pPr>
        <w:tabs>
          <w:tab w:val="num" w:pos="360"/>
        </w:tabs>
        <w:ind w:left="360" w:hanging="360"/>
      </w:pPr>
      <w:rPr>
        <w:rFonts w:ascii="Verdana" w:eastAsia="Times New Roman" w:hAnsi="Verdana" w:cs="Arial"/>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9A975F1"/>
    <w:multiLevelType w:val="hybridMultilevel"/>
    <w:tmpl w:val="C426937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BA28C4"/>
    <w:multiLevelType w:val="hybridMultilevel"/>
    <w:tmpl w:val="C770CBBA"/>
    <w:lvl w:ilvl="0" w:tplc="D7D0F7D4">
      <w:start w:val="1"/>
      <w:numFmt w:val="bullet"/>
      <w:pStyle w:val="Bullet1"/>
      <w:lvlText w:val=""/>
      <w:lvlJc w:val="left"/>
      <w:pPr>
        <w:tabs>
          <w:tab w:val="num" w:pos="1004"/>
        </w:tabs>
        <w:ind w:left="1004" w:hanging="360"/>
      </w:pPr>
      <w:rPr>
        <w:rFonts w:ascii="Symbol" w:hAnsi="Symbol" w:hint="default"/>
      </w:rPr>
    </w:lvl>
    <w:lvl w:ilvl="1" w:tplc="3026823C">
      <w:start w:val="1"/>
      <w:numFmt w:val="bullet"/>
      <w:lvlText w:val="o"/>
      <w:lvlJc w:val="left"/>
      <w:pPr>
        <w:tabs>
          <w:tab w:val="num" w:pos="1724"/>
        </w:tabs>
        <w:ind w:left="1724" w:hanging="360"/>
      </w:pPr>
      <w:rPr>
        <w:rFonts w:ascii="Courier New" w:hAnsi="Courier New" w:cs="Courier New" w:hint="default"/>
      </w:rPr>
    </w:lvl>
    <w:lvl w:ilvl="2" w:tplc="C35C363E" w:tentative="1">
      <w:start w:val="1"/>
      <w:numFmt w:val="bullet"/>
      <w:lvlText w:val=""/>
      <w:lvlJc w:val="left"/>
      <w:pPr>
        <w:tabs>
          <w:tab w:val="num" w:pos="2444"/>
        </w:tabs>
        <w:ind w:left="2444" w:hanging="360"/>
      </w:pPr>
      <w:rPr>
        <w:rFonts w:ascii="Wingdings" w:hAnsi="Wingdings" w:hint="default"/>
      </w:rPr>
    </w:lvl>
    <w:lvl w:ilvl="3" w:tplc="3EFCB86E" w:tentative="1">
      <w:start w:val="1"/>
      <w:numFmt w:val="bullet"/>
      <w:lvlText w:val=""/>
      <w:lvlJc w:val="left"/>
      <w:pPr>
        <w:tabs>
          <w:tab w:val="num" w:pos="3164"/>
        </w:tabs>
        <w:ind w:left="3164" w:hanging="360"/>
      </w:pPr>
      <w:rPr>
        <w:rFonts w:ascii="Symbol" w:hAnsi="Symbol" w:hint="default"/>
      </w:rPr>
    </w:lvl>
    <w:lvl w:ilvl="4" w:tplc="07B640F0" w:tentative="1">
      <w:start w:val="1"/>
      <w:numFmt w:val="bullet"/>
      <w:lvlText w:val="o"/>
      <w:lvlJc w:val="left"/>
      <w:pPr>
        <w:tabs>
          <w:tab w:val="num" w:pos="3884"/>
        </w:tabs>
        <w:ind w:left="3884" w:hanging="360"/>
      </w:pPr>
      <w:rPr>
        <w:rFonts w:ascii="Courier New" w:hAnsi="Courier New" w:cs="Courier New" w:hint="default"/>
      </w:rPr>
    </w:lvl>
    <w:lvl w:ilvl="5" w:tplc="80FCB470" w:tentative="1">
      <w:start w:val="1"/>
      <w:numFmt w:val="bullet"/>
      <w:lvlText w:val=""/>
      <w:lvlJc w:val="left"/>
      <w:pPr>
        <w:tabs>
          <w:tab w:val="num" w:pos="4604"/>
        </w:tabs>
        <w:ind w:left="4604" w:hanging="360"/>
      </w:pPr>
      <w:rPr>
        <w:rFonts w:ascii="Wingdings" w:hAnsi="Wingdings" w:hint="default"/>
      </w:rPr>
    </w:lvl>
    <w:lvl w:ilvl="6" w:tplc="AA38A0D0" w:tentative="1">
      <w:start w:val="1"/>
      <w:numFmt w:val="bullet"/>
      <w:lvlText w:val=""/>
      <w:lvlJc w:val="left"/>
      <w:pPr>
        <w:tabs>
          <w:tab w:val="num" w:pos="5324"/>
        </w:tabs>
        <w:ind w:left="5324" w:hanging="360"/>
      </w:pPr>
      <w:rPr>
        <w:rFonts w:ascii="Symbol" w:hAnsi="Symbol" w:hint="default"/>
      </w:rPr>
    </w:lvl>
    <w:lvl w:ilvl="7" w:tplc="C8981EB2" w:tentative="1">
      <w:start w:val="1"/>
      <w:numFmt w:val="bullet"/>
      <w:lvlText w:val="o"/>
      <w:lvlJc w:val="left"/>
      <w:pPr>
        <w:tabs>
          <w:tab w:val="num" w:pos="6044"/>
        </w:tabs>
        <w:ind w:left="6044" w:hanging="360"/>
      </w:pPr>
      <w:rPr>
        <w:rFonts w:ascii="Courier New" w:hAnsi="Courier New" w:cs="Courier New" w:hint="default"/>
      </w:rPr>
    </w:lvl>
    <w:lvl w:ilvl="8" w:tplc="11566656"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5E1C267E"/>
    <w:multiLevelType w:val="hybridMultilevel"/>
    <w:tmpl w:val="EA4031D2"/>
    <w:lvl w:ilvl="0" w:tplc="0AF80E82">
      <w:numFmt w:val="bullet"/>
      <w:lvlText w:val="-"/>
      <w:lvlJc w:val="left"/>
      <w:pPr>
        <w:ind w:left="-207" w:hanging="360"/>
      </w:pPr>
      <w:rPr>
        <w:rFonts w:ascii="Arial" w:eastAsia="Times New Roman" w:hAnsi="Arial" w:cs="Arial" w:hint="default"/>
        <w:sz w:val="20"/>
      </w:rPr>
    </w:lvl>
    <w:lvl w:ilvl="1" w:tplc="18090003">
      <w:start w:val="1"/>
      <w:numFmt w:val="bullet"/>
      <w:lvlText w:val="o"/>
      <w:lvlJc w:val="left"/>
      <w:pPr>
        <w:ind w:left="513" w:hanging="360"/>
      </w:pPr>
      <w:rPr>
        <w:rFonts w:ascii="Courier New" w:hAnsi="Courier New" w:cs="Courier New" w:hint="default"/>
      </w:rPr>
    </w:lvl>
    <w:lvl w:ilvl="2" w:tplc="18090005" w:tentative="1">
      <w:start w:val="1"/>
      <w:numFmt w:val="bullet"/>
      <w:lvlText w:val=""/>
      <w:lvlJc w:val="left"/>
      <w:pPr>
        <w:ind w:left="1233" w:hanging="360"/>
      </w:pPr>
      <w:rPr>
        <w:rFonts w:ascii="Wingdings" w:hAnsi="Wingdings" w:hint="default"/>
      </w:rPr>
    </w:lvl>
    <w:lvl w:ilvl="3" w:tplc="18090001" w:tentative="1">
      <w:start w:val="1"/>
      <w:numFmt w:val="bullet"/>
      <w:lvlText w:val=""/>
      <w:lvlJc w:val="left"/>
      <w:pPr>
        <w:ind w:left="1953" w:hanging="360"/>
      </w:pPr>
      <w:rPr>
        <w:rFonts w:ascii="Symbol" w:hAnsi="Symbol" w:hint="default"/>
      </w:rPr>
    </w:lvl>
    <w:lvl w:ilvl="4" w:tplc="18090003" w:tentative="1">
      <w:start w:val="1"/>
      <w:numFmt w:val="bullet"/>
      <w:lvlText w:val="o"/>
      <w:lvlJc w:val="left"/>
      <w:pPr>
        <w:ind w:left="2673" w:hanging="360"/>
      </w:pPr>
      <w:rPr>
        <w:rFonts w:ascii="Courier New" w:hAnsi="Courier New" w:cs="Courier New" w:hint="default"/>
      </w:rPr>
    </w:lvl>
    <w:lvl w:ilvl="5" w:tplc="18090005" w:tentative="1">
      <w:start w:val="1"/>
      <w:numFmt w:val="bullet"/>
      <w:lvlText w:val=""/>
      <w:lvlJc w:val="left"/>
      <w:pPr>
        <w:ind w:left="3393" w:hanging="360"/>
      </w:pPr>
      <w:rPr>
        <w:rFonts w:ascii="Wingdings" w:hAnsi="Wingdings" w:hint="default"/>
      </w:rPr>
    </w:lvl>
    <w:lvl w:ilvl="6" w:tplc="18090001" w:tentative="1">
      <w:start w:val="1"/>
      <w:numFmt w:val="bullet"/>
      <w:lvlText w:val=""/>
      <w:lvlJc w:val="left"/>
      <w:pPr>
        <w:ind w:left="4113" w:hanging="360"/>
      </w:pPr>
      <w:rPr>
        <w:rFonts w:ascii="Symbol" w:hAnsi="Symbol" w:hint="default"/>
      </w:rPr>
    </w:lvl>
    <w:lvl w:ilvl="7" w:tplc="18090003" w:tentative="1">
      <w:start w:val="1"/>
      <w:numFmt w:val="bullet"/>
      <w:lvlText w:val="o"/>
      <w:lvlJc w:val="left"/>
      <w:pPr>
        <w:ind w:left="4833" w:hanging="360"/>
      </w:pPr>
      <w:rPr>
        <w:rFonts w:ascii="Courier New" w:hAnsi="Courier New" w:cs="Courier New" w:hint="default"/>
      </w:rPr>
    </w:lvl>
    <w:lvl w:ilvl="8" w:tplc="18090005" w:tentative="1">
      <w:start w:val="1"/>
      <w:numFmt w:val="bullet"/>
      <w:lvlText w:val=""/>
      <w:lvlJc w:val="left"/>
      <w:pPr>
        <w:ind w:left="5553" w:hanging="360"/>
      </w:pPr>
      <w:rPr>
        <w:rFonts w:ascii="Wingdings" w:hAnsi="Wingdings" w:hint="default"/>
      </w:rPr>
    </w:lvl>
  </w:abstractNum>
  <w:abstractNum w:abstractNumId="39" w15:restartNumberingAfterBreak="0">
    <w:nsid w:val="656A6F19"/>
    <w:multiLevelType w:val="multilevel"/>
    <w:tmpl w:val="BF4E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217390"/>
    <w:multiLevelType w:val="hybridMultilevel"/>
    <w:tmpl w:val="1B2A90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E0033E4"/>
    <w:multiLevelType w:val="hybridMultilevel"/>
    <w:tmpl w:val="F424A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0F424C"/>
    <w:multiLevelType w:val="multilevel"/>
    <w:tmpl w:val="389A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3E2F06"/>
    <w:multiLevelType w:val="hybridMultilevel"/>
    <w:tmpl w:val="8EA61ADA"/>
    <w:lvl w:ilvl="0" w:tplc="828EFAC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02AC7"/>
    <w:multiLevelType w:val="hybridMultilevel"/>
    <w:tmpl w:val="8162F30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15:restartNumberingAfterBreak="0">
    <w:nsid w:val="7CA35338"/>
    <w:multiLevelType w:val="multilevel"/>
    <w:tmpl w:val="8C92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6D6714"/>
    <w:multiLevelType w:val="hybridMultilevel"/>
    <w:tmpl w:val="6F7EB4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F6F0B61"/>
    <w:multiLevelType w:val="hybridMultilevel"/>
    <w:tmpl w:val="8A6CC0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13472415">
    <w:abstractNumId w:val="42"/>
  </w:num>
  <w:num w:numId="2" w16cid:durableId="2107142994">
    <w:abstractNumId w:val="45"/>
  </w:num>
  <w:num w:numId="3" w16cid:durableId="1892185058">
    <w:abstractNumId w:val="30"/>
  </w:num>
  <w:num w:numId="4" w16cid:durableId="122119472">
    <w:abstractNumId w:val="5"/>
  </w:num>
  <w:num w:numId="5" w16cid:durableId="575749734">
    <w:abstractNumId w:val="31"/>
  </w:num>
  <w:num w:numId="6" w16cid:durableId="178281247">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7" w16cid:durableId="122433394">
    <w:abstractNumId w:val="27"/>
  </w:num>
  <w:num w:numId="8" w16cid:durableId="1822309478">
    <w:abstractNumId w:val="14"/>
  </w:num>
  <w:num w:numId="9" w16cid:durableId="1199587297">
    <w:abstractNumId w:val="36"/>
  </w:num>
  <w:num w:numId="10" w16cid:durableId="1660185276">
    <w:abstractNumId w:val="26"/>
  </w:num>
  <w:num w:numId="11" w16cid:durableId="2027443240">
    <w:abstractNumId w:val="4"/>
  </w:num>
  <w:num w:numId="12" w16cid:durableId="1292787932">
    <w:abstractNumId w:val="39"/>
  </w:num>
  <w:num w:numId="13" w16cid:durableId="273559324">
    <w:abstractNumId w:val="8"/>
  </w:num>
  <w:num w:numId="14" w16cid:durableId="1921057966">
    <w:abstractNumId w:val="15"/>
  </w:num>
  <w:num w:numId="15" w16cid:durableId="1238055999">
    <w:abstractNumId w:val="13"/>
  </w:num>
  <w:num w:numId="16" w16cid:durableId="2029022391">
    <w:abstractNumId w:val="6"/>
  </w:num>
  <w:num w:numId="17" w16cid:durableId="56054725">
    <w:abstractNumId w:val="38"/>
  </w:num>
  <w:num w:numId="18" w16cid:durableId="2099054642">
    <w:abstractNumId w:val="20"/>
  </w:num>
  <w:num w:numId="19" w16cid:durableId="194120161">
    <w:abstractNumId w:val="19"/>
  </w:num>
  <w:num w:numId="20" w16cid:durableId="453132134">
    <w:abstractNumId w:val="17"/>
  </w:num>
  <w:num w:numId="21" w16cid:durableId="1517772663">
    <w:abstractNumId w:val="34"/>
  </w:num>
  <w:num w:numId="22" w16cid:durableId="479924050">
    <w:abstractNumId w:val="47"/>
  </w:num>
  <w:num w:numId="23" w16cid:durableId="1911424654">
    <w:abstractNumId w:val="29"/>
  </w:num>
  <w:num w:numId="24" w16cid:durableId="342629615">
    <w:abstractNumId w:val="11"/>
  </w:num>
  <w:num w:numId="25" w16cid:durableId="1021123588">
    <w:abstractNumId w:val="23"/>
  </w:num>
  <w:num w:numId="26" w16cid:durableId="1871800631">
    <w:abstractNumId w:val="10"/>
  </w:num>
  <w:num w:numId="27" w16cid:durableId="786505521">
    <w:abstractNumId w:val="43"/>
  </w:num>
  <w:num w:numId="28" w16cid:durableId="1246767475">
    <w:abstractNumId w:val="25"/>
  </w:num>
  <w:num w:numId="29" w16cid:durableId="1627735557">
    <w:abstractNumId w:val="41"/>
  </w:num>
  <w:num w:numId="30" w16cid:durableId="2081557359">
    <w:abstractNumId w:val="18"/>
  </w:num>
  <w:num w:numId="31" w16cid:durableId="1510827086">
    <w:abstractNumId w:val="7"/>
  </w:num>
  <w:num w:numId="32" w16cid:durableId="1223372449">
    <w:abstractNumId w:val="22"/>
  </w:num>
  <w:num w:numId="33" w16cid:durableId="228343842">
    <w:abstractNumId w:val="33"/>
  </w:num>
  <w:num w:numId="34" w16cid:durableId="494687338">
    <w:abstractNumId w:val="44"/>
  </w:num>
  <w:num w:numId="35" w16cid:durableId="660885949">
    <w:abstractNumId w:val="2"/>
  </w:num>
  <w:num w:numId="36" w16cid:durableId="119106051">
    <w:abstractNumId w:val="16"/>
  </w:num>
  <w:num w:numId="37" w16cid:durableId="1016344691">
    <w:abstractNumId w:val="9"/>
  </w:num>
  <w:num w:numId="38" w16cid:durableId="1475902950">
    <w:abstractNumId w:val="46"/>
  </w:num>
  <w:num w:numId="39" w16cid:durableId="799343715">
    <w:abstractNumId w:val="40"/>
  </w:num>
  <w:num w:numId="40" w16cid:durableId="1775857775">
    <w:abstractNumId w:val="28"/>
  </w:num>
  <w:num w:numId="41" w16cid:durableId="474034196">
    <w:abstractNumId w:val="32"/>
  </w:num>
  <w:num w:numId="42" w16cid:durableId="1051345643">
    <w:abstractNumId w:val="21"/>
  </w:num>
  <w:num w:numId="43" w16cid:durableId="1841971219">
    <w:abstractNumId w:val="35"/>
  </w:num>
  <w:num w:numId="44" w16cid:durableId="1423528757">
    <w:abstractNumId w:val="37"/>
  </w:num>
  <w:num w:numId="45" w16cid:durableId="1746948678">
    <w:abstractNumId w:val="3"/>
  </w:num>
  <w:num w:numId="46" w16cid:durableId="1976370789">
    <w:abstractNumId w:val="1"/>
  </w:num>
  <w:num w:numId="47" w16cid:durableId="1518736564">
    <w:abstractNumId w:val="12"/>
  </w:num>
  <w:num w:numId="48" w16cid:durableId="9707867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6F"/>
    <w:rsid w:val="00001685"/>
    <w:rsid w:val="00001C82"/>
    <w:rsid w:val="0000246A"/>
    <w:rsid w:val="00007035"/>
    <w:rsid w:val="00010C65"/>
    <w:rsid w:val="0001184A"/>
    <w:rsid w:val="00015BDE"/>
    <w:rsid w:val="00017D3C"/>
    <w:rsid w:val="000205A4"/>
    <w:rsid w:val="00022120"/>
    <w:rsid w:val="000254F3"/>
    <w:rsid w:val="00026932"/>
    <w:rsid w:val="00030C87"/>
    <w:rsid w:val="0003518B"/>
    <w:rsid w:val="00036AE1"/>
    <w:rsid w:val="000373A8"/>
    <w:rsid w:val="0004230D"/>
    <w:rsid w:val="0004551E"/>
    <w:rsid w:val="000459DC"/>
    <w:rsid w:val="00045B21"/>
    <w:rsid w:val="00045D13"/>
    <w:rsid w:val="000478EE"/>
    <w:rsid w:val="000501E9"/>
    <w:rsid w:val="00053548"/>
    <w:rsid w:val="00053725"/>
    <w:rsid w:val="0005476B"/>
    <w:rsid w:val="00054ADC"/>
    <w:rsid w:val="00056CF6"/>
    <w:rsid w:val="00056D52"/>
    <w:rsid w:val="0006288B"/>
    <w:rsid w:val="00062B5D"/>
    <w:rsid w:val="00063A8C"/>
    <w:rsid w:val="0006582A"/>
    <w:rsid w:val="00065DF2"/>
    <w:rsid w:val="000662E3"/>
    <w:rsid w:val="000671E2"/>
    <w:rsid w:val="00071977"/>
    <w:rsid w:val="00074D1F"/>
    <w:rsid w:val="000764DC"/>
    <w:rsid w:val="00080B04"/>
    <w:rsid w:val="00080D33"/>
    <w:rsid w:val="0008316A"/>
    <w:rsid w:val="000863A9"/>
    <w:rsid w:val="00087840"/>
    <w:rsid w:val="00090453"/>
    <w:rsid w:val="00090B31"/>
    <w:rsid w:val="00090D45"/>
    <w:rsid w:val="000912C7"/>
    <w:rsid w:val="00092316"/>
    <w:rsid w:val="0009465C"/>
    <w:rsid w:val="00095B44"/>
    <w:rsid w:val="00096100"/>
    <w:rsid w:val="00096EFB"/>
    <w:rsid w:val="0009724C"/>
    <w:rsid w:val="000A05E1"/>
    <w:rsid w:val="000A0950"/>
    <w:rsid w:val="000A2BA6"/>
    <w:rsid w:val="000A2E93"/>
    <w:rsid w:val="000A3E42"/>
    <w:rsid w:val="000A736C"/>
    <w:rsid w:val="000A7523"/>
    <w:rsid w:val="000A7879"/>
    <w:rsid w:val="000B11E2"/>
    <w:rsid w:val="000B2B24"/>
    <w:rsid w:val="000B32D0"/>
    <w:rsid w:val="000B4469"/>
    <w:rsid w:val="000B493D"/>
    <w:rsid w:val="000C21E7"/>
    <w:rsid w:val="000C499C"/>
    <w:rsid w:val="000C593C"/>
    <w:rsid w:val="000C6CCF"/>
    <w:rsid w:val="000C75CD"/>
    <w:rsid w:val="000C77E0"/>
    <w:rsid w:val="000D0F15"/>
    <w:rsid w:val="000D14FF"/>
    <w:rsid w:val="000D1DD2"/>
    <w:rsid w:val="000D420A"/>
    <w:rsid w:val="000D63A6"/>
    <w:rsid w:val="000D6A32"/>
    <w:rsid w:val="000D7AE0"/>
    <w:rsid w:val="000E27E9"/>
    <w:rsid w:val="000E28E5"/>
    <w:rsid w:val="000E3350"/>
    <w:rsid w:val="000E5ED9"/>
    <w:rsid w:val="000F140C"/>
    <w:rsid w:val="000F38EE"/>
    <w:rsid w:val="000F5CFC"/>
    <w:rsid w:val="00101BE9"/>
    <w:rsid w:val="00103F9F"/>
    <w:rsid w:val="001076B2"/>
    <w:rsid w:val="00111114"/>
    <w:rsid w:val="001169D0"/>
    <w:rsid w:val="00122DB8"/>
    <w:rsid w:val="001259D7"/>
    <w:rsid w:val="001311D2"/>
    <w:rsid w:val="0013161F"/>
    <w:rsid w:val="00131E46"/>
    <w:rsid w:val="00131FDE"/>
    <w:rsid w:val="00133F56"/>
    <w:rsid w:val="001406B4"/>
    <w:rsid w:val="00140E45"/>
    <w:rsid w:val="00142063"/>
    <w:rsid w:val="00144315"/>
    <w:rsid w:val="00147347"/>
    <w:rsid w:val="001475E4"/>
    <w:rsid w:val="00147698"/>
    <w:rsid w:val="00151F7C"/>
    <w:rsid w:val="00153E9E"/>
    <w:rsid w:val="00155658"/>
    <w:rsid w:val="001612D2"/>
    <w:rsid w:val="00161C7B"/>
    <w:rsid w:val="00161FA2"/>
    <w:rsid w:val="00163C0A"/>
    <w:rsid w:val="00164E0D"/>
    <w:rsid w:val="00166377"/>
    <w:rsid w:val="00167D36"/>
    <w:rsid w:val="0017126F"/>
    <w:rsid w:val="00174600"/>
    <w:rsid w:val="00174A34"/>
    <w:rsid w:val="0017517A"/>
    <w:rsid w:val="00180431"/>
    <w:rsid w:val="00180492"/>
    <w:rsid w:val="0018116B"/>
    <w:rsid w:val="00182EEB"/>
    <w:rsid w:val="00187E26"/>
    <w:rsid w:val="00191F9B"/>
    <w:rsid w:val="00194853"/>
    <w:rsid w:val="00194DF0"/>
    <w:rsid w:val="00195A53"/>
    <w:rsid w:val="00197BF9"/>
    <w:rsid w:val="001A468A"/>
    <w:rsid w:val="001A7291"/>
    <w:rsid w:val="001B1EA6"/>
    <w:rsid w:val="001B2613"/>
    <w:rsid w:val="001B2B0D"/>
    <w:rsid w:val="001B3539"/>
    <w:rsid w:val="001B5AC9"/>
    <w:rsid w:val="001B5D4C"/>
    <w:rsid w:val="001B5F12"/>
    <w:rsid w:val="001B6080"/>
    <w:rsid w:val="001B75E5"/>
    <w:rsid w:val="001C1335"/>
    <w:rsid w:val="001C1BC9"/>
    <w:rsid w:val="001C2E97"/>
    <w:rsid w:val="001C3CE3"/>
    <w:rsid w:val="001C3FD6"/>
    <w:rsid w:val="001C458C"/>
    <w:rsid w:val="001C477E"/>
    <w:rsid w:val="001C5868"/>
    <w:rsid w:val="001C6681"/>
    <w:rsid w:val="001C76E6"/>
    <w:rsid w:val="001C7E63"/>
    <w:rsid w:val="001D0AF9"/>
    <w:rsid w:val="001D0E27"/>
    <w:rsid w:val="001D24EA"/>
    <w:rsid w:val="001D3885"/>
    <w:rsid w:val="001D4283"/>
    <w:rsid w:val="001D4804"/>
    <w:rsid w:val="001E3D17"/>
    <w:rsid w:val="001E48F9"/>
    <w:rsid w:val="001F27CD"/>
    <w:rsid w:val="001F33A4"/>
    <w:rsid w:val="001F50A8"/>
    <w:rsid w:val="00201EB0"/>
    <w:rsid w:val="0020573D"/>
    <w:rsid w:val="00205E94"/>
    <w:rsid w:val="0020725C"/>
    <w:rsid w:val="00207A71"/>
    <w:rsid w:val="00210280"/>
    <w:rsid w:val="002110A1"/>
    <w:rsid w:val="002138AE"/>
    <w:rsid w:val="00217F2C"/>
    <w:rsid w:val="00220FEF"/>
    <w:rsid w:val="00221B28"/>
    <w:rsid w:val="0022253A"/>
    <w:rsid w:val="00222EE6"/>
    <w:rsid w:val="002246B6"/>
    <w:rsid w:val="0022549D"/>
    <w:rsid w:val="00237C1F"/>
    <w:rsid w:val="002408BA"/>
    <w:rsid w:val="0024137B"/>
    <w:rsid w:val="00242AB8"/>
    <w:rsid w:val="00242BF8"/>
    <w:rsid w:val="00245E7E"/>
    <w:rsid w:val="0024638A"/>
    <w:rsid w:val="00246E96"/>
    <w:rsid w:val="002515D6"/>
    <w:rsid w:val="00252493"/>
    <w:rsid w:val="00254A42"/>
    <w:rsid w:val="00256BAC"/>
    <w:rsid w:val="0025725B"/>
    <w:rsid w:val="00261055"/>
    <w:rsid w:val="00263271"/>
    <w:rsid w:val="00266A1B"/>
    <w:rsid w:val="00270808"/>
    <w:rsid w:val="0027197B"/>
    <w:rsid w:val="00271CD6"/>
    <w:rsid w:val="002723D3"/>
    <w:rsid w:val="002734CA"/>
    <w:rsid w:val="00274877"/>
    <w:rsid w:val="002753B0"/>
    <w:rsid w:val="00276F21"/>
    <w:rsid w:val="00281728"/>
    <w:rsid w:val="00281AEB"/>
    <w:rsid w:val="00281D89"/>
    <w:rsid w:val="002826D3"/>
    <w:rsid w:val="00286C55"/>
    <w:rsid w:val="00287474"/>
    <w:rsid w:val="00287475"/>
    <w:rsid w:val="0029137D"/>
    <w:rsid w:val="002922CC"/>
    <w:rsid w:val="00293A82"/>
    <w:rsid w:val="00293F3C"/>
    <w:rsid w:val="0029415E"/>
    <w:rsid w:val="00294F30"/>
    <w:rsid w:val="00295107"/>
    <w:rsid w:val="002954B6"/>
    <w:rsid w:val="002956BB"/>
    <w:rsid w:val="002978F4"/>
    <w:rsid w:val="00297FAE"/>
    <w:rsid w:val="002A0F17"/>
    <w:rsid w:val="002A552D"/>
    <w:rsid w:val="002A5691"/>
    <w:rsid w:val="002A5984"/>
    <w:rsid w:val="002B08C2"/>
    <w:rsid w:val="002B0A13"/>
    <w:rsid w:val="002B23C9"/>
    <w:rsid w:val="002B2695"/>
    <w:rsid w:val="002B4C8C"/>
    <w:rsid w:val="002B4F22"/>
    <w:rsid w:val="002B4FFE"/>
    <w:rsid w:val="002B53C7"/>
    <w:rsid w:val="002B66C7"/>
    <w:rsid w:val="002C700E"/>
    <w:rsid w:val="002D5329"/>
    <w:rsid w:val="002E2444"/>
    <w:rsid w:val="002E2950"/>
    <w:rsid w:val="002F04B0"/>
    <w:rsid w:val="002F1BC4"/>
    <w:rsid w:val="002F1F0E"/>
    <w:rsid w:val="002F5569"/>
    <w:rsid w:val="002F7E2C"/>
    <w:rsid w:val="003012A6"/>
    <w:rsid w:val="003028CF"/>
    <w:rsid w:val="0030295B"/>
    <w:rsid w:val="00304286"/>
    <w:rsid w:val="00305403"/>
    <w:rsid w:val="00305DAC"/>
    <w:rsid w:val="003077F4"/>
    <w:rsid w:val="00310563"/>
    <w:rsid w:val="0031058A"/>
    <w:rsid w:val="00312A3F"/>
    <w:rsid w:val="00313AB0"/>
    <w:rsid w:val="003154D1"/>
    <w:rsid w:val="003154FB"/>
    <w:rsid w:val="00320148"/>
    <w:rsid w:val="0032040E"/>
    <w:rsid w:val="003225A7"/>
    <w:rsid w:val="00324809"/>
    <w:rsid w:val="003266DD"/>
    <w:rsid w:val="00326DF5"/>
    <w:rsid w:val="0033222C"/>
    <w:rsid w:val="00333F36"/>
    <w:rsid w:val="003341FF"/>
    <w:rsid w:val="003346FA"/>
    <w:rsid w:val="00341B61"/>
    <w:rsid w:val="003466D1"/>
    <w:rsid w:val="003471F3"/>
    <w:rsid w:val="00347EA8"/>
    <w:rsid w:val="003509BF"/>
    <w:rsid w:val="00350AE6"/>
    <w:rsid w:val="00350E24"/>
    <w:rsid w:val="00350FD5"/>
    <w:rsid w:val="003511FA"/>
    <w:rsid w:val="00351935"/>
    <w:rsid w:val="00351FEE"/>
    <w:rsid w:val="00352C2B"/>
    <w:rsid w:val="0035335B"/>
    <w:rsid w:val="003533F5"/>
    <w:rsid w:val="0035530A"/>
    <w:rsid w:val="00360F40"/>
    <w:rsid w:val="003614DF"/>
    <w:rsid w:val="00363903"/>
    <w:rsid w:val="00363C27"/>
    <w:rsid w:val="00364BBC"/>
    <w:rsid w:val="003658AB"/>
    <w:rsid w:val="003666B9"/>
    <w:rsid w:val="0036671F"/>
    <w:rsid w:val="00371DD2"/>
    <w:rsid w:val="00372624"/>
    <w:rsid w:val="00373121"/>
    <w:rsid w:val="003735EB"/>
    <w:rsid w:val="00380981"/>
    <w:rsid w:val="00381264"/>
    <w:rsid w:val="003813CE"/>
    <w:rsid w:val="00381856"/>
    <w:rsid w:val="00381FBF"/>
    <w:rsid w:val="0038209D"/>
    <w:rsid w:val="003838AF"/>
    <w:rsid w:val="0038404F"/>
    <w:rsid w:val="00384462"/>
    <w:rsid w:val="00385058"/>
    <w:rsid w:val="00386BAE"/>
    <w:rsid w:val="00387D5C"/>
    <w:rsid w:val="003901B0"/>
    <w:rsid w:val="003947CC"/>
    <w:rsid w:val="00394FD3"/>
    <w:rsid w:val="00395424"/>
    <w:rsid w:val="00395D26"/>
    <w:rsid w:val="00396827"/>
    <w:rsid w:val="00396BDE"/>
    <w:rsid w:val="003A06D5"/>
    <w:rsid w:val="003A114A"/>
    <w:rsid w:val="003A3667"/>
    <w:rsid w:val="003A4142"/>
    <w:rsid w:val="003A472D"/>
    <w:rsid w:val="003A4A87"/>
    <w:rsid w:val="003A6E32"/>
    <w:rsid w:val="003B0881"/>
    <w:rsid w:val="003B0FD5"/>
    <w:rsid w:val="003B26D4"/>
    <w:rsid w:val="003B350B"/>
    <w:rsid w:val="003B369E"/>
    <w:rsid w:val="003B6452"/>
    <w:rsid w:val="003B79E5"/>
    <w:rsid w:val="003C09E0"/>
    <w:rsid w:val="003C1D2F"/>
    <w:rsid w:val="003C5DE3"/>
    <w:rsid w:val="003C6232"/>
    <w:rsid w:val="003C7325"/>
    <w:rsid w:val="003D3DEB"/>
    <w:rsid w:val="003D6ACA"/>
    <w:rsid w:val="003E131E"/>
    <w:rsid w:val="003E2D3F"/>
    <w:rsid w:val="003E5031"/>
    <w:rsid w:val="003E5A2C"/>
    <w:rsid w:val="003E7C39"/>
    <w:rsid w:val="003F1092"/>
    <w:rsid w:val="003F250A"/>
    <w:rsid w:val="003F3921"/>
    <w:rsid w:val="003F448C"/>
    <w:rsid w:val="003F63BE"/>
    <w:rsid w:val="004014AE"/>
    <w:rsid w:val="004029F1"/>
    <w:rsid w:val="0040474F"/>
    <w:rsid w:val="004059D3"/>
    <w:rsid w:val="00405FC2"/>
    <w:rsid w:val="0040647D"/>
    <w:rsid w:val="004072D8"/>
    <w:rsid w:val="004074CA"/>
    <w:rsid w:val="00410971"/>
    <w:rsid w:val="00410B5F"/>
    <w:rsid w:val="0041149B"/>
    <w:rsid w:val="0041704F"/>
    <w:rsid w:val="00422F81"/>
    <w:rsid w:val="004231B1"/>
    <w:rsid w:val="00423C52"/>
    <w:rsid w:val="00423FEA"/>
    <w:rsid w:val="00431228"/>
    <w:rsid w:val="0043430C"/>
    <w:rsid w:val="0043584D"/>
    <w:rsid w:val="00436037"/>
    <w:rsid w:val="00436112"/>
    <w:rsid w:val="004361B0"/>
    <w:rsid w:val="00436A62"/>
    <w:rsid w:val="00443DFB"/>
    <w:rsid w:val="00444500"/>
    <w:rsid w:val="0044550D"/>
    <w:rsid w:val="004500F2"/>
    <w:rsid w:val="004502D0"/>
    <w:rsid w:val="00453418"/>
    <w:rsid w:val="00455037"/>
    <w:rsid w:val="00455B29"/>
    <w:rsid w:val="00460865"/>
    <w:rsid w:val="00463AEC"/>
    <w:rsid w:val="00464358"/>
    <w:rsid w:val="00464868"/>
    <w:rsid w:val="00465418"/>
    <w:rsid w:val="00470898"/>
    <w:rsid w:val="0047293D"/>
    <w:rsid w:val="0047318A"/>
    <w:rsid w:val="00473CD0"/>
    <w:rsid w:val="00475B05"/>
    <w:rsid w:val="00475C4A"/>
    <w:rsid w:val="00476425"/>
    <w:rsid w:val="004807AF"/>
    <w:rsid w:val="00481718"/>
    <w:rsid w:val="004826B8"/>
    <w:rsid w:val="004848FF"/>
    <w:rsid w:val="00485AEB"/>
    <w:rsid w:val="0048646C"/>
    <w:rsid w:val="00491C16"/>
    <w:rsid w:val="00493628"/>
    <w:rsid w:val="00493757"/>
    <w:rsid w:val="00495CAD"/>
    <w:rsid w:val="004975E5"/>
    <w:rsid w:val="00497AA1"/>
    <w:rsid w:val="004A0D91"/>
    <w:rsid w:val="004A1EE2"/>
    <w:rsid w:val="004A28A7"/>
    <w:rsid w:val="004A35C3"/>
    <w:rsid w:val="004A36D2"/>
    <w:rsid w:val="004A4DE5"/>
    <w:rsid w:val="004B354C"/>
    <w:rsid w:val="004B3C7D"/>
    <w:rsid w:val="004B67B2"/>
    <w:rsid w:val="004B690B"/>
    <w:rsid w:val="004C010A"/>
    <w:rsid w:val="004C4CCF"/>
    <w:rsid w:val="004C507C"/>
    <w:rsid w:val="004D05F9"/>
    <w:rsid w:val="004D1F75"/>
    <w:rsid w:val="004D47AB"/>
    <w:rsid w:val="004D50BB"/>
    <w:rsid w:val="004D631F"/>
    <w:rsid w:val="004D6501"/>
    <w:rsid w:val="004D713B"/>
    <w:rsid w:val="004E0B2F"/>
    <w:rsid w:val="004E33FA"/>
    <w:rsid w:val="004E4FF4"/>
    <w:rsid w:val="004E7A9E"/>
    <w:rsid w:val="004F27D0"/>
    <w:rsid w:val="004F5EA8"/>
    <w:rsid w:val="004F60C8"/>
    <w:rsid w:val="005001D3"/>
    <w:rsid w:val="0050172A"/>
    <w:rsid w:val="00504D5F"/>
    <w:rsid w:val="00505BF1"/>
    <w:rsid w:val="00507B0B"/>
    <w:rsid w:val="00510348"/>
    <w:rsid w:val="00510FA6"/>
    <w:rsid w:val="005112C7"/>
    <w:rsid w:val="00513C26"/>
    <w:rsid w:val="005172EE"/>
    <w:rsid w:val="00520157"/>
    <w:rsid w:val="005201D1"/>
    <w:rsid w:val="00520420"/>
    <w:rsid w:val="00520556"/>
    <w:rsid w:val="005216A5"/>
    <w:rsid w:val="00522D71"/>
    <w:rsid w:val="00523C38"/>
    <w:rsid w:val="005241FB"/>
    <w:rsid w:val="00524974"/>
    <w:rsid w:val="0052582C"/>
    <w:rsid w:val="005261CE"/>
    <w:rsid w:val="00526CC7"/>
    <w:rsid w:val="0053245C"/>
    <w:rsid w:val="005349FE"/>
    <w:rsid w:val="0053601C"/>
    <w:rsid w:val="00536AAC"/>
    <w:rsid w:val="005407F5"/>
    <w:rsid w:val="005414E8"/>
    <w:rsid w:val="0054507E"/>
    <w:rsid w:val="00547DDF"/>
    <w:rsid w:val="00552958"/>
    <w:rsid w:val="00553D79"/>
    <w:rsid w:val="005569C6"/>
    <w:rsid w:val="00560037"/>
    <w:rsid w:val="005604F6"/>
    <w:rsid w:val="00562CCE"/>
    <w:rsid w:val="0056506C"/>
    <w:rsid w:val="00566124"/>
    <w:rsid w:val="00567639"/>
    <w:rsid w:val="00570EDB"/>
    <w:rsid w:val="00571807"/>
    <w:rsid w:val="00576D0F"/>
    <w:rsid w:val="00576F07"/>
    <w:rsid w:val="0058094E"/>
    <w:rsid w:val="00583F53"/>
    <w:rsid w:val="00590B16"/>
    <w:rsid w:val="005916C0"/>
    <w:rsid w:val="00591A07"/>
    <w:rsid w:val="00592046"/>
    <w:rsid w:val="005973F7"/>
    <w:rsid w:val="005A3999"/>
    <w:rsid w:val="005A3E5E"/>
    <w:rsid w:val="005A5C68"/>
    <w:rsid w:val="005A5DCB"/>
    <w:rsid w:val="005A600D"/>
    <w:rsid w:val="005A771B"/>
    <w:rsid w:val="005B28B2"/>
    <w:rsid w:val="005B2B2D"/>
    <w:rsid w:val="005B46C5"/>
    <w:rsid w:val="005B6B56"/>
    <w:rsid w:val="005B6BF5"/>
    <w:rsid w:val="005B7137"/>
    <w:rsid w:val="005B7F42"/>
    <w:rsid w:val="005B7F82"/>
    <w:rsid w:val="005C0015"/>
    <w:rsid w:val="005C1E93"/>
    <w:rsid w:val="005C2E00"/>
    <w:rsid w:val="005C32BA"/>
    <w:rsid w:val="005C3791"/>
    <w:rsid w:val="005C5CD7"/>
    <w:rsid w:val="005C6BF4"/>
    <w:rsid w:val="005D1187"/>
    <w:rsid w:val="005D12FD"/>
    <w:rsid w:val="005D175C"/>
    <w:rsid w:val="005D1AB6"/>
    <w:rsid w:val="005D4395"/>
    <w:rsid w:val="005D7195"/>
    <w:rsid w:val="005E1C97"/>
    <w:rsid w:val="005E2108"/>
    <w:rsid w:val="005E385D"/>
    <w:rsid w:val="005E4FBA"/>
    <w:rsid w:val="005F1959"/>
    <w:rsid w:val="005F1E8E"/>
    <w:rsid w:val="005F2599"/>
    <w:rsid w:val="005F4D4D"/>
    <w:rsid w:val="005F714F"/>
    <w:rsid w:val="006014B6"/>
    <w:rsid w:val="006017C3"/>
    <w:rsid w:val="0060246C"/>
    <w:rsid w:val="00604326"/>
    <w:rsid w:val="00604B33"/>
    <w:rsid w:val="00604BD5"/>
    <w:rsid w:val="00605C76"/>
    <w:rsid w:val="0061089F"/>
    <w:rsid w:val="0061193F"/>
    <w:rsid w:val="006129F0"/>
    <w:rsid w:val="0061484A"/>
    <w:rsid w:val="006161CC"/>
    <w:rsid w:val="00617229"/>
    <w:rsid w:val="00620658"/>
    <w:rsid w:val="00624A86"/>
    <w:rsid w:val="00632347"/>
    <w:rsid w:val="00637146"/>
    <w:rsid w:val="00640B9A"/>
    <w:rsid w:val="00645B14"/>
    <w:rsid w:val="0064673C"/>
    <w:rsid w:val="006502D9"/>
    <w:rsid w:val="00650B9D"/>
    <w:rsid w:val="00650CCA"/>
    <w:rsid w:val="006518C7"/>
    <w:rsid w:val="00651BF4"/>
    <w:rsid w:val="0065242C"/>
    <w:rsid w:val="00654632"/>
    <w:rsid w:val="006567A1"/>
    <w:rsid w:val="00666B31"/>
    <w:rsid w:val="00666E2A"/>
    <w:rsid w:val="00671F86"/>
    <w:rsid w:val="00673B22"/>
    <w:rsid w:val="00673DE1"/>
    <w:rsid w:val="00674E5A"/>
    <w:rsid w:val="006779F9"/>
    <w:rsid w:val="006815DA"/>
    <w:rsid w:val="00683BE0"/>
    <w:rsid w:val="00684751"/>
    <w:rsid w:val="00685D40"/>
    <w:rsid w:val="006906D7"/>
    <w:rsid w:val="00691CE6"/>
    <w:rsid w:val="006929F6"/>
    <w:rsid w:val="00692F7E"/>
    <w:rsid w:val="006933DF"/>
    <w:rsid w:val="00693C95"/>
    <w:rsid w:val="00696D62"/>
    <w:rsid w:val="006A04A3"/>
    <w:rsid w:val="006A12DE"/>
    <w:rsid w:val="006A1D14"/>
    <w:rsid w:val="006A21E8"/>
    <w:rsid w:val="006A470C"/>
    <w:rsid w:val="006B2B0C"/>
    <w:rsid w:val="006B7AAF"/>
    <w:rsid w:val="006B7F2F"/>
    <w:rsid w:val="006C043C"/>
    <w:rsid w:val="006D3493"/>
    <w:rsid w:val="006D3F8F"/>
    <w:rsid w:val="006D4F69"/>
    <w:rsid w:val="006E1828"/>
    <w:rsid w:val="006E23B6"/>
    <w:rsid w:val="006F1643"/>
    <w:rsid w:val="006F583A"/>
    <w:rsid w:val="006F7539"/>
    <w:rsid w:val="006F7BF0"/>
    <w:rsid w:val="007010C0"/>
    <w:rsid w:val="00702080"/>
    <w:rsid w:val="0070540B"/>
    <w:rsid w:val="00706A01"/>
    <w:rsid w:val="0071134F"/>
    <w:rsid w:val="0071151B"/>
    <w:rsid w:val="0071424F"/>
    <w:rsid w:val="00714E4B"/>
    <w:rsid w:val="00715B61"/>
    <w:rsid w:val="00717607"/>
    <w:rsid w:val="00721D4E"/>
    <w:rsid w:val="00721D56"/>
    <w:rsid w:val="007220D1"/>
    <w:rsid w:val="00724125"/>
    <w:rsid w:val="007243BC"/>
    <w:rsid w:val="0072711B"/>
    <w:rsid w:val="007346C1"/>
    <w:rsid w:val="00736037"/>
    <w:rsid w:val="00742319"/>
    <w:rsid w:val="00743CB3"/>
    <w:rsid w:val="00744DC2"/>
    <w:rsid w:val="00747415"/>
    <w:rsid w:val="00747700"/>
    <w:rsid w:val="00747708"/>
    <w:rsid w:val="007518B4"/>
    <w:rsid w:val="0075258C"/>
    <w:rsid w:val="007531D9"/>
    <w:rsid w:val="00754E70"/>
    <w:rsid w:val="00760426"/>
    <w:rsid w:val="007614FA"/>
    <w:rsid w:val="00761939"/>
    <w:rsid w:val="00761BB5"/>
    <w:rsid w:val="00761C8A"/>
    <w:rsid w:val="00761F9D"/>
    <w:rsid w:val="0076747E"/>
    <w:rsid w:val="00767689"/>
    <w:rsid w:val="00770913"/>
    <w:rsid w:val="00771473"/>
    <w:rsid w:val="00775177"/>
    <w:rsid w:val="00780219"/>
    <w:rsid w:val="00780CA7"/>
    <w:rsid w:val="00782322"/>
    <w:rsid w:val="00782C9E"/>
    <w:rsid w:val="00785475"/>
    <w:rsid w:val="00787021"/>
    <w:rsid w:val="00787D3A"/>
    <w:rsid w:val="00790E1C"/>
    <w:rsid w:val="00791BFE"/>
    <w:rsid w:val="007935AE"/>
    <w:rsid w:val="00793A46"/>
    <w:rsid w:val="00795793"/>
    <w:rsid w:val="00797ED8"/>
    <w:rsid w:val="007A0294"/>
    <w:rsid w:val="007A2618"/>
    <w:rsid w:val="007B268C"/>
    <w:rsid w:val="007B3758"/>
    <w:rsid w:val="007B5ED4"/>
    <w:rsid w:val="007B76ED"/>
    <w:rsid w:val="007C0728"/>
    <w:rsid w:val="007C26EE"/>
    <w:rsid w:val="007C3ABF"/>
    <w:rsid w:val="007C4399"/>
    <w:rsid w:val="007C54B2"/>
    <w:rsid w:val="007C72CF"/>
    <w:rsid w:val="007D0719"/>
    <w:rsid w:val="007D2142"/>
    <w:rsid w:val="007D2325"/>
    <w:rsid w:val="007D61C4"/>
    <w:rsid w:val="007D6B45"/>
    <w:rsid w:val="007E0FEB"/>
    <w:rsid w:val="007E2697"/>
    <w:rsid w:val="007E2DBE"/>
    <w:rsid w:val="007E3127"/>
    <w:rsid w:val="007E580F"/>
    <w:rsid w:val="007F0EB8"/>
    <w:rsid w:val="007F6280"/>
    <w:rsid w:val="007F74B1"/>
    <w:rsid w:val="0080131B"/>
    <w:rsid w:val="00802142"/>
    <w:rsid w:val="00805DC5"/>
    <w:rsid w:val="008060B1"/>
    <w:rsid w:val="008102B3"/>
    <w:rsid w:val="00810FE6"/>
    <w:rsid w:val="00813407"/>
    <w:rsid w:val="00814EB4"/>
    <w:rsid w:val="00816EEF"/>
    <w:rsid w:val="0082070B"/>
    <w:rsid w:val="008215BA"/>
    <w:rsid w:val="00821946"/>
    <w:rsid w:val="008231A5"/>
    <w:rsid w:val="008236FC"/>
    <w:rsid w:val="00825877"/>
    <w:rsid w:val="00834692"/>
    <w:rsid w:val="00836EDD"/>
    <w:rsid w:val="00837460"/>
    <w:rsid w:val="0084090F"/>
    <w:rsid w:val="008440F6"/>
    <w:rsid w:val="008465BE"/>
    <w:rsid w:val="00851A90"/>
    <w:rsid w:val="00851B35"/>
    <w:rsid w:val="00853E9E"/>
    <w:rsid w:val="0086331F"/>
    <w:rsid w:val="008636E4"/>
    <w:rsid w:val="008720F7"/>
    <w:rsid w:val="008738AE"/>
    <w:rsid w:val="00873A36"/>
    <w:rsid w:val="00876951"/>
    <w:rsid w:val="00880876"/>
    <w:rsid w:val="00880F39"/>
    <w:rsid w:val="00882460"/>
    <w:rsid w:val="0088257D"/>
    <w:rsid w:val="00884FDF"/>
    <w:rsid w:val="00885050"/>
    <w:rsid w:val="008856A9"/>
    <w:rsid w:val="00887ED6"/>
    <w:rsid w:val="00892C35"/>
    <w:rsid w:val="008931B4"/>
    <w:rsid w:val="00894147"/>
    <w:rsid w:val="0089488B"/>
    <w:rsid w:val="00894D43"/>
    <w:rsid w:val="00896D49"/>
    <w:rsid w:val="008A2F4F"/>
    <w:rsid w:val="008A3A04"/>
    <w:rsid w:val="008A4F74"/>
    <w:rsid w:val="008A5133"/>
    <w:rsid w:val="008A5F6F"/>
    <w:rsid w:val="008B1E3A"/>
    <w:rsid w:val="008B41B4"/>
    <w:rsid w:val="008B425D"/>
    <w:rsid w:val="008B5176"/>
    <w:rsid w:val="008B55A2"/>
    <w:rsid w:val="008B65B2"/>
    <w:rsid w:val="008B6806"/>
    <w:rsid w:val="008B7743"/>
    <w:rsid w:val="008B7CA7"/>
    <w:rsid w:val="008C0C94"/>
    <w:rsid w:val="008C10FA"/>
    <w:rsid w:val="008C19D3"/>
    <w:rsid w:val="008D0311"/>
    <w:rsid w:val="008D0FE9"/>
    <w:rsid w:val="008D146D"/>
    <w:rsid w:val="008D157A"/>
    <w:rsid w:val="008D441F"/>
    <w:rsid w:val="008E0FDE"/>
    <w:rsid w:val="008E46DC"/>
    <w:rsid w:val="008E6556"/>
    <w:rsid w:val="008F0A19"/>
    <w:rsid w:val="00904337"/>
    <w:rsid w:val="00905123"/>
    <w:rsid w:val="009056C7"/>
    <w:rsid w:val="00907DF4"/>
    <w:rsid w:val="00910063"/>
    <w:rsid w:val="009100DC"/>
    <w:rsid w:val="00911796"/>
    <w:rsid w:val="009128A1"/>
    <w:rsid w:val="00914625"/>
    <w:rsid w:val="00916C03"/>
    <w:rsid w:val="00917AA4"/>
    <w:rsid w:val="00920D44"/>
    <w:rsid w:val="00920E43"/>
    <w:rsid w:val="00922A57"/>
    <w:rsid w:val="009239AF"/>
    <w:rsid w:val="00924BDD"/>
    <w:rsid w:val="009271A8"/>
    <w:rsid w:val="00927D7B"/>
    <w:rsid w:val="00930733"/>
    <w:rsid w:val="00931DD8"/>
    <w:rsid w:val="0093298B"/>
    <w:rsid w:val="00932ACE"/>
    <w:rsid w:val="00933C9E"/>
    <w:rsid w:val="00936FCB"/>
    <w:rsid w:val="0094089A"/>
    <w:rsid w:val="00943E63"/>
    <w:rsid w:val="009443CB"/>
    <w:rsid w:val="009524F1"/>
    <w:rsid w:val="00953675"/>
    <w:rsid w:val="00953A0A"/>
    <w:rsid w:val="009546BF"/>
    <w:rsid w:val="0095577C"/>
    <w:rsid w:val="009566E1"/>
    <w:rsid w:val="0095705A"/>
    <w:rsid w:val="0096303C"/>
    <w:rsid w:val="00963424"/>
    <w:rsid w:val="009654AF"/>
    <w:rsid w:val="00970820"/>
    <w:rsid w:val="00970BF2"/>
    <w:rsid w:val="00970C27"/>
    <w:rsid w:val="00971BDA"/>
    <w:rsid w:val="00972799"/>
    <w:rsid w:val="0097324D"/>
    <w:rsid w:val="00973F19"/>
    <w:rsid w:val="009773A2"/>
    <w:rsid w:val="009805A2"/>
    <w:rsid w:val="00983C38"/>
    <w:rsid w:val="009841BD"/>
    <w:rsid w:val="00986CB3"/>
    <w:rsid w:val="00986EC3"/>
    <w:rsid w:val="00993980"/>
    <w:rsid w:val="009A0E14"/>
    <w:rsid w:val="009A259D"/>
    <w:rsid w:val="009A2D8A"/>
    <w:rsid w:val="009A30C3"/>
    <w:rsid w:val="009A4A32"/>
    <w:rsid w:val="009A51BC"/>
    <w:rsid w:val="009A7F56"/>
    <w:rsid w:val="009B059B"/>
    <w:rsid w:val="009B11F0"/>
    <w:rsid w:val="009B46AC"/>
    <w:rsid w:val="009B49DE"/>
    <w:rsid w:val="009B6D39"/>
    <w:rsid w:val="009C0F81"/>
    <w:rsid w:val="009C1275"/>
    <w:rsid w:val="009C216D"/>
    <w:rsid w:val="009C447E"/>
    <w:rsid w:val="009C5BA0"/>
    <w:rsid w:val="009C66BA"/>
    <w:rsid w:val="009C771B"/>
    <w:rsid w:val="009C7B02"/>
    <w:rsid w:val="009D12C2"/>
    <w:rsid w:val="009D2E67"/>
    <w:rsid w:val="009D6027"/>
    <w:rsid w:val="009D6EBF"/>
    <w:rsid w:val="009D79A0"/>
    <w:rsid w:val="009E0B0B"/>
    <w:rsid w:val="009E1C04"/>
    <w:rsid w:val="009E22D2"/>
    <w:rsid w:val="009E35A5"/>
    <w:rsid w:val="009E4EE2"/>
    <w:rsid w:val="009F22E8"/>
    <w:rsid w:val="009F27E2"/>
    <w:rsid w:val="009F3118"/>
    <w:rsid w:val="009F47C8"/>
    <w:rsid w:val="009F73BF"/>
    <w:rsid w:val="009F7E6A"/>
    <w:rsid w:val="00A00D1D"/>
    <w:rsid w:val="00A00FE9"/>
    <w:rsid w:val="00A01E06"/>
    <w:rsid w:val="00A0229D"/>
    <w:rsid w:val="00A04010"/>
    <w:rsid w:val="00A040A2"/>
    <w:rsid w:val="00A04473"/>
    <w:rsid w:val="00A04B4D"/>
    <w:rsid w:val="00A10134"/>
    <w:rsid w:val="00A105E3"/>
    <w:rsid w:val="00A124E2"/>
    <w:rsid w:val="00A125F8"/>
    <w:rsid w:val="00A126A9"/>
    <w:rsid w:val="00A126B4"/>
    <w:rsid w:val="00A12AF7"/>
    <w:rsid w:val="00A155BD"/>
    <w:rsid w:val="00A21832"/>
    <w:rsid w:val="00A21C78"/>
    <w:rsid w:val="00A21FD1"/>
    <w:rsid w:val="00A22FB5"/>
    <w:rsid w:val="00A24074"/>
    <w:rsid w:val="00A244DE"/>
    <w:rsid w:val="00A24D3D"/>
    <w:rsid w:val="00A260C0"/>
    <w:rsid w:val="00A27011"/>
    <w:rsid w:val="00A30CC7"/>
    <w:rsid w:val="00A30D6A"/>
    <w:rsid w:val="00A3562F"/>
    <w:rsid w:val="00A36A32"/>
    <w:rsid w:val="00A373A1"/>
    <w:rsid w:val="00A375C7"/>
    <w:rsid w:val="00A41160"/>
    <w:rsid w:val="00A43E1A"/>
    <w:rsid w:val="00A441EB"/>
    <w:rsid w:val="00A463C7"/>
    <w:rsid w:val="00A52AFA"/>
    <w:rsid w:val="00A60165"/>
    <w:rsid w:val="00A618CF"/>
    <w:rsid w:val="00A61E1F"/>
    <w:rsid w:val="00A64228"/>
    <w:rsid w:val="00A642B8"/>
    <w:rsid w:val="00A6584B"/>
    <w:rsid w:val="00A76A7F"/>
    <w:rsid w:val="00A8049A"/>
    <w:rsid w:val="00A822D5"/>
    <w:rsid w:val="00A83401"/>
    <w:rsid w:val="00A84208"/>
    <w:rsid w:val="00A84447"/>
    <w:rsid w:val="00A851A7"/>
    <w:rsid w:val="00A92141"/>
    <w:rsid w:val="00A92A74"/>
    <w:rsid w:val="00A934CE"/>
    <w:rsid w:val="00A94B7D"/>
    <w:rsid w:val="00A96AC6"/>
    <w:rsid w:val="00AA17AA"/>
    <w:rsid w:val="00AA312E"/>
    <w:rsid w:val="00AA3791"/>
    <w:rsid w:val="00AA4A67"/>
    <w:rsid w:val="00AA6BE4"/>
    <w:rsid w:val="00AA7405"/>
    <w:rsid w:val="00AB0B24"/>
    <w:rsid w:val="00AB1851"/>
    <w:rsid w:val="00AB1B40"/>
    <w:rsid w:val="00AB3247"/>
    <w:rsid w:val="00AB740A"/>
    <w:rsid w:val="00AC186B"/>
    <w:rsid w:val="00AC1871"/>
    <w:rsid w:val="00AC1B99"/>
    <w:rsid w:val="00AD1D53"/>
    <w:rsid w:val="00AD2BAA"/>
    <w:rsid w:val="00AD3A67"/>
    <w:rsid w:val="00AE21B3"/>
    <w:rsid w:val="00AE31AB"/>
    <w:rsid w:val="00AE43DF"/>
    <w:rsid w:val="00AE5E8D"/>
    <w:rsid w:val="00AE7230"/>
    <w:rsid w:val="00AF268D"/>
    <w:rsid w:val="00AF27FF"/>
    <w:rsid w:val="00AF4461"/>
    <w:rsid w:val="00B007DF"/>
    <w:rsid w:val="00B00BEF"/>
    <w:rsid w:val="00B0263A"/>
    <w:rsid w:val="00B05624"/>
    <w:rsid w:val="00B07349"/>
    <w:rsid w:val="00B150D7"/>
    <w:rsid w:val="00B164BD"/>
    <w:rsid w:val="00B21ADD"/>
    <w:rsid w:val="00B23747"/>
    <w:rsid w:val="00B25D59"/>
    <w:rsid w:val="00B265EC"/>
    <w:rsid w:val="00B26F71"/>
    <w:rsid w:val="00B340FB"/>
    <w:rsid w:val="00B35207"/>
    <w:rsid w:val="00B3543B"/>
    <w:rsid w:val="00B36BD3"/>
    <w:rsid w:val="00B41003"/>
    <w:rsid w:val="00B42F2D"/>
    <w:rsid w:val="00B47ED8"/>
    <w:rsid w:val="00B5023B"/>
    <w:rsid w:val="00B50A6B"/>
    <w:rsid w:val="00B512F6"/>
    <w:rsid w:val="00B5163E"/>
    <w:rsid w:val="00B54E92"/>
    <w:rsid w:val="00B60097"/>
    <w:rsid w:val="00B63CF7"/>
    <w:rsid w:val="00B64635"/>
    <w:rsid w:val="00B64FF8"/>
    <w:rsid w:val="00B72866"/>
    <w:rsid w:val="00B73A4F"/>
    <w:rsid w:val="00B77CD3"/>
    <w:rsid w:val="00B80694"/>
    <w:rsid w:val="00B81F42"/>
    <w:rsid w:val="00B82442"/>
    <w:rsid w:val="00B860D8"/>
    <w:rsid w:val="00B86227"/>
    <w:rsid w:val="00B93335"/>
    <w:rsid w:val="00B93514"/>
    <w:rsid w:val="00B93C52"/>
    <w:rsid w:val="00B95F5C"/>
    <w:rsid w:val="00BA0731"/>
    <w:rsid w:val="00BA3554"/>
    <w:rsid w:val="00BA5A83"/>
    <w:rsid w:val="00BA7480"/>
    <w:rsid w:val="00BB17B8"/>
    <w:rsid w:val="00BB1DD2"/>
    <w:rsid w:val="00BB70DB"/>
    <w:rsid w:val="00BC0169"/>
    <w:rsid w:val="00BC28AF"/>
    <w:rsid w:val="00BC49F1"/>
    <w:rsid w:val="00BC4E2C"/>
    <w:rsid w:val="00BC5D46"/>
    <w:rsid w:val="00BD0C03"/>
    <w:rsid w:val="00BD198D"/>
    <w:rsid w:val="00BD1BE6"/>
    <w:rsid w:val="00BD510E"/>
    <w:rsid w:val="00BD6829"/>
    <w:rsid w:val="00BD6ABC"/>
    <w:rsid w:val="00BE271E"/>
    <w:rsid w:val="00BE2B7F"/>
    <w:rsid w:val="00BE7180"/>
    <w:rsid w:val="00BE752B"/>
    <w:rsid w:val="00BF10DF"/>
    <w:rsid w:val="00BF138F"/>
    <w:rsid w:val="00BF16FA"/>
    <w:rsid w:val="00BF190D"/>
    <w:rsid w:val="00BF763E"/>
    <w:rsid w:val="00BF78CF"/>
    <w:rsid w:val="00C00615"/>
    <w:rsid w:val="00C00A6F"/>
    <w:rsid w:val="00C0245A"/>
    <w:rsid w:val="00C0409B"/>
    <w:rsid w:val="00C05391"/>
    <w:rsid w:val="00C07090"/>
    <w:rsid w:val="00C1097C"/>
    <w:rsid w:val="00C11AAF"/>
    <w:rsid w:val="00C14FEC"/>
    <w:rsid w:val="00C15D33"/>
    <w:rsid w:val="00C1620C"/>
    <w:rsid w:val="00C172E4"/>
    <w:rsid w:val="00C20ED2"/>
    <w:rsid w:val="00C235E5"/>
    <w:rsid w:val="00C23F51"/>
    <w:rsid w:val="00C26273"/>
    <w:rsid w:val="00C265AC"/>
    <w:rsid w:val="00C278A1"/>
    <w:rsid w:val="00C3272A"/>
    <w:rsid w:val="00C33246"/>
    <w:rsid w:val="00C33865"/>
    <w:rsid w:val="00C33B43"/>
    <w:rsid w:val="00C34E7D"/>
    <w:rsid w:val="00C35119"/>
    <w:rsid w:val="00C3591D"/>
    <w:rsid w:val="00C366F2"/>
    <w:rsid w:val="00C42748"/>
    <w:rsid w:val="00C43D65"/>
    <w:rsid w:val="00C500EE"/>
    <w:rsid w:val="00C50193"/>
    <w:rsid w:val="00C51708"/>
    <w:rsid w:val="00C5248C"/>
    <w:rsid w:val="00C53A6E"/>
    <w:rsid w:val="00C5732C"/>
    <w:rsid w:val="00C60693"/>
    <w:rsid w:val="00C61D5F"/>
    <w:rsid w:val="00C7112F"/>
    <w:rsid w:val="00C71FD7"/>
    <w:rsid w:val="00C72995"/>
    <w:rsid w:val="00C7307A"/>
    <w:rsid w:val="00C7597D"/>
    <w:rsid w:val="00C77995"/>
    <w:rsid w:val="00C84EB6"/>
    <w:rsid w:val="00C922EF"/>
    <w:rsid w:val="00C93E4B"/>
    <w:rsid w:val="00C94203"/>
    <w:rsid w:val="00C94273"/>
    <w:rsid w:val="00C9558E"/>
    <w:rsid w:val="00C9632E"/>
    <w:rsid w:val="00CA1CC7"/>
    <w:rsid w:val="00CA2884"/>
    <w:rsid w:val="00CA3729"/>
    <w:rsid w:val="00CA5B34"/>
    <w:rsid w:val="00CB0DEB"/>
    <w:rsid w:val="00CB0F3C"/>
    <w:rsid w:val="00CB189F"/>
    <w:rsid w:val="00CB4119"/>
    <w:rsid w:val="00CB6348"/>
    <w:rsid w:val="00CB748F"/>
    <w:rsid w:val="00CC3E1C"/>
    <w:rsid w:val="00CC78BD"/>
    <w:rsid w:val="00CD02FE"/>
    <w:rsid w:val="00CD7067"/>
    <w:rsid w:val="00CD7087"/>
    <w:rsid w:val="00CD77F5"/>
    <w:rsid w:val="00CE2A6D"/>
    <w:rsid w:val="00CE35D5"/>
    <w:rsid w:val="00CE3E24"/>
    <w:rsid w:val="00CE7CB9"/>
    <w:rsid w:val="00CF1B6A"/>
    <w:rsid w:val="00CF227B"/>
    <w:rsid w:val="00CF2319"/>
    <w:rsid w:val="00CF48ED"/>
    <w:rsid w:val="00CF4ED1"/>
    <w:rsid w:val="00CF5A04"/>
    <w:rsid w:val="00D0442D"/>
    <w:rsid w:val="00D10C10"/>
    <w:rsid w:val="00D110F1"/>
    <w:rsid w:val="00D1122D"/>
    <w:rsid w:val="00D122B1"/>
    <w:rsid w:val="00D156AE"/>
    <w:rsid w:val="00D17D00"/>
    <w:rsid w:val="00D2098E"/>
    <w:rsid w:val="00D20F8E"/>
    <w:rsid w:val="00D24B34"/>
    <w:rsid w:val="00D25D08"/>
    <w:rsid w:val="00D31FE4"/>
    <w:rsid w:val="00D34AED"/>
    <w:rsid w:val="00D35F35"/>
    <w:rsid w:val="00D42380"/>
    <w:rsid w:val="00D42F5F"/>
    <w:rsid w:val="00D44E2B"/>
    <w:rsid w:val="00D45415"/>
    <w:rsid w:val="00D47DE8"/>
    <w:rsid w:val="00D47F4E"/>
    <w:rsid w:val="00D50697"/>
    <w:rsid w:val="00D53410"/>
    <w:rsid w:val="00D53B8A"/>
    <w:rsid w:val="00D55956"/>
    <w:rsid w:val="00D5796A"/>
    <w:rsid w:val="00D654A0"/>
    <w:rsid w:val="00D66D2A"/>
    <w:rsid w:val="00D67D27"/>
    <w:rsid w:val="00D7469C"/>
    <w:rsid w:val="00D809E7"/>
    <w:rsid w:val="00D81BBA"/>
    <w:rsid w:val="00D872F4"/>
    <w:rsid w:val="00D87309"/>
    <w:rsid w:val="00D96263"/>
    <w:rsid w:val="00DA601A"/>
    <w:rsid w:val="00DA6694"/>
    <w:rsid w:val="00DB018A"/>
    <w:rsid w:val="00DB09E9"/>
    <w:rsid w:val="00DB356B"/>
    <w:rsid w:val="00DB50A3"/>
    <w:rsid w:val="00DB70EE"/>
    <w:rsid w:val="00DC1021"/>
    <w:rsid w:val="00DC1353"/>
    <w:rsid w:val="00DC2A98"/>
    <w:rsid w:val="00DC7680"/>
    <w:rsid w:val="00DD0940"/>
    <w:rsid w:val="00DD14FD"/>
    <w:rsid w:val="00DD38EA"/>
    <w:rsid w:val="00DD46BD"/>
    <w:rsid w:val="00DD4DAD"/>
    <w:rsid w:val="00DD4E95"/>
    <w:rsid w:val="00DD67A3"/>
    <w:rsid w:val="00DD72D7"/>
    <w:rsid w:val="00DD7321"/>
    <w:rsid w:val="00DD7D11"/>
    <w:rsid w:val="00DE05D4"/>
    <w:rsid w:val="00DE37F2"/>
    <w:rsid w:val="00DE3DBA"/>
    <w:rsid w:val="00DF3112"/>
    <w:rsid w:val="00DF3DD2"/>
    <w:rsid w:val="00DF5A99"/>
    <w:rsid w:val="00E007FD"/>
    <w:rsid w:val="00E00F82"/>
    <w:rsid w:val="00E07369"/>
    <w:rsid w:val="00E11C2F"/>
    <w:rsid w:val="00E11FB9"/>
    <w:rsid w:val="00E1393B"/>
    <w:rsid w:val="00E165CD"/>
    <w:rsid w:val="00E16842"/>
    <w:rsid w:val="00E174E0"/>
    <w:rsid w:val="00E202ED"/>
    <w:rsid w:val="00E216FA"/>
    <w:rsid w:val="00E22798"/>
    <w:rsid w:val="00E2332F"/>
    <w:rsid w:val="00E30BB6"/>
    <w:rsid w:val="00E32638"/>
    <w:rsid w:val="00E35B5B"/>
    <w:rsid w:val="00E36721"/>
    <w:rsid w:val="00E40729"/>
    <w:rsid w:val="00E40A86"/>
    <w:rsid w:val="00E40FA1"/>
    <w:rsid w:val="00E40FBA"/>
    <w:rsid w:val="00E43302"/>
    <w:rsid w:val="00E43BC5"/>
    <w:rsid w:val="00E447F2"/>
    <w:rsid w:val="00E452BD"/>
    <w:rsid w:val="00E45411"/>
    <w:rsid w:val="00E459D8"/>
    <w:rsid w:val="00E510B2"/>
    <w:rsid w:val="00E520F2"/>
    <w:rsid w:val="00E549A2"/>
    <w:rsid w:val="00E5570B"/>
    <w:rsid w:val="00E56DBA"/>
    <w:rsid w:val="00E61A0D"/>
    <w:rsid w:val="00E62180"/>
    <w:rsid w:val="00E62674"/>
    <w:rsid w:val="00E63CB8"/>
    <w:rsid w:val="00E7146F"/>
    <w:rsid w:val="00E721C9"/>
    <w:rsid w:val="00E74885"/>
    <w:rsid w:val="00E74CFA"/>
    <w:rsid w:val="00E77F1F"/>
    <w:rsid w:val="00E840C5"/>
    <w:rsid w:val="00E85AAC"/>
    <w:rsid w:val="00E92D96"/>
    <w:rsid w:val="00E936D4"/>
    <w:rsid w:val="00E949AF"/>
    <w:rsid w:val="00EA080F"/>
    <w:rsid w:val="00EA0A14"/>
    <w:rsid w:val="00EA3C2A"/>
    <w:rsid w:val="00EA5FBD"/>
    <w:rsid w:val="00EA66D0"/>
    <w:rsid w:val="00EB2BBD"/>
    <w:rsid w:val="00EB2F62"/>
    <w:rsid w:val="00EC19A7"/>
    <w:rsid w:val="00EC2C0F"/>
    <w:rsid w:val="00EC737D"/>
    <w:rsid w:val="00ED108A"/>
    <w:rsid w:val="00ED6059"/>
    <w:rsid w:val="00EE0245"/>
    <w:rsid w:val="00EE15BC"/>
    <w:rsid w:val="00EE1B8A"/>
    <w:rsid w:val="00EE2D43"/>
    <w:rsid w:val="00EE54EC"/>
    <w:rsid w:val="00EE7185"/>
    <w:rsid w:val="00EE7E26"/>
    <w:rsid w:val="00EF0D32"/>
    <w:rsid w:val="00EF11A8"/>
    <w:rsid w:val="00EF212E"/>
    <w:rsid w:val="00EF28F1"/>
    <w:rsid w:val="00EF2A17"/>
    <w:rsid w:val="00EF31F9"/>
    <w:rsid w:val="00EF6EF8"/>
    <w:rsid w:val="00EF7A01"/>
    <w:rsid w:val="00F03039"/>
    <w:rsid w:val="00F041E7"/>
    <w:rsid w:val="00F078E5"/>
    <w:rsid w:val="00F12BDE"/>
    <w:rsid w:val="00F12FDF"/>
    <w:rsid w:val="00F14CD8"/>
    <w:rsid w:val="00F150E1"/>
    <w:rsid w:val="00F16441"/>
    <w:rsid w:val="00F17F2F"/>
    <w:rsid w:val="00F2098A"/>
    <w:rsid w:val="00F2538D"/>
    <w:rsid w:val="00F2653A"/>
    <w:rsid w:val="00F27300"/>
    <w:rsid w:val="00F27E99"/>
    <w:rsid w:val="00F30D35"/>
    <w:rsid w:val="00F32532"/>
    <w:rsid w:val="00F32D8D"/>
    <w:rsid w:val="00F34398"/>
    <w:rsid w:val="00F43E97"/>
    <w:rsid w:val="00F453C3"/>
    <w:rsid w:val="00F4542F"/>
    <w:rsid w:val="00F45993"/>
    <w:rsid w:val="00F467FD"/>
    <w:rsid w:val="00F50437"/>
    <w:rsid w:val="00F51CFF"/>
    <w:rsid w:val="00F52691"/>
    <w:rsid w:val="00F5345F"/>
    <w:rsid w:val="00F53B3D"/>
    <w:rsid w:val="00F53CDA"/>
    <w:rsid w:val="00F54061"/>
    <w:rsid w:val="00F55445"/>
    <w:rsid w:val="00F57BE1"/>
    <w:rsid w:val="00F627AF"/>
    <w:rsid w:val="00F701BA"/>
    <w:rsid w:val="00F70307"/>
    <w:rsid w:val="00F736FB"/>
    <w:rsid w:val="00F7452D"/>
    <w:rsid w:val="00F76A4E"/>
    <w:rsid w:val="00F80D1B"/>
    <w:rsid w:val="00F83AD6"/>
    <w:rsid w:val="00F85E0E"/>
    <w:rsid w:val="00F873E9"/>
    <w:rsid w:val="00F90505"/>
    <w:rsid w:val="00F905C6"/>
    <w:rsid w:val="00F90D6F"/>
    <w:rsid w:val="00F921B0"/>
    <w:rsid w:val="00F94A92"/>
    <w:rsid w:val="00F9574C"/>
    <w:rsid w:val="00F962C4"/>
    <w:rsid w:val="00F969D2"/>
    <w:rsid w:val="00FA42A5"/>
    <w:rsid w:val="00FA50D6"/>
    <w:rsid w:val="00FA70DA"/>
    <w:rsid w:val="00FB027B"/>
    <w:rsid w:val="00FB046D"/>
    <w:rsid w:val="00FB2745"/>
    <w:rsid w:val="00FB2DB1"/>
    <w:rsid w:val="00FB4DF8"/>
    <w:rsid w:val="00FB7611"/>
    <w:rsid w:val="00FC133F"/>
    <w:rsid w:val="00FC2624"/>
    <w:rsid w:val="00FC3755"/>
    <w:rsid w:val="00FC7BBA"/>
    <w:rsid w:val="00FD0D6A"/>
    <w:rsid w:val="00FD2834"/>
    <w:rsid w:val="00FD2DA7"/>
    <w:rsid w:val="00FE1973"/>
    <w:rsid w:val="00FE336C"/>
    <w:rsid w:val="00FE464E"/>
    <w:rsid w:val="00FE4D89"/>
    <w:rsid w:val="00FE7BA6"/>
    <w:rsid w:val="00FF0661"/>
    <w:rsid w:val="00FF10FA"/>
    <w:rsid w:val="00FF1547"/>
    <w:rsid w:val="00FF216D"/>
    <w:rsid w:val="00FF34FF"/>
    <w:rsid w:val="00FF4947"/>
    <w:rsid w:val="08145136"/>
    <w:rsid w:val="0866FE50"/>
    <w:rsid w:val="0ABC42C9"/>
    <w:rsid w:val="0B9EA68C"/>
    <w:rsid w:val="0BF54769"/>
    <w:rsid w:val="0D14A87B"/>
    <w:rsid w:val="0D7E101F"/>
    <w:rsid w:val="0E400008"/>
    <w:rsid w:val="0FE62258"/>
    <w:rsid w:val="102A0D9D"/>
    <w:rsid w:val="16409A87"/>
    <w:rsid w:val="1758F085"/>
    <w:rsid w:val="17A0A7C1"/>
    <w:rsid w:val="18E62D09"/>
    <w:rsid w:val="1965B82D"/>
    <w:rsid w:val="1AA9956D"/>
    <w:rsid w:val="1C84B5B4"/>
    <w:rsid w:val="1D2F9CB6"/>
    <w:rsid w:val="20B8D340"/>
    <w:rsid w:val="222D5B71"/>
    <w:rsid w:val="23634976"/>
    <w:rsid w:val="243D15D3"/>
    <w:rsid w:val="25D9199F"/>
    <w:rsid w:val="2B29AC94"/>
    <w:rsid w:val="2BF79494"/>
    <w:rsid w:val="2C450F88"/>
    <w:rsid w:val="2CF6D21B"/>
    <w:rsid w:val="2DD20071"/>
    <w:rsid w:val="2EDE2C05"/>
    <w:rsid w:val="2F8A9FA1"/>
    <w:rsid w:val="300DDBD3"/>
    <w:rsid w:val="3028E5EC"/>
    <w:rsid w:val="338911F6"/>
    <w:rsid w:val="33E43B38"/>
    <w:rsid w:val="33F7AC74"/>
    <w:rsid w:val="351100F8"/>
    <w:rsid w:val="36E2FDC4"/>
    <w:rsid w:val="37677715"/>
    <w:rsid w:val="3946F49E"/>
    <w:rsid w:val="3994CA60"/>
    <w:rsid w:val="3C785D49"/>
    <w:rsid w:val="409D2283"/>
    <w:rsid w:val="417FF599"/>
    <w:rsid w:val="43D74BA7"/>
    <w:rsid w:val="4CE1EEF4"/>
    <w:rsid w:val="52C0BE9B"/>
    <w:rsid w:val="539BD848"/>
    <w:rsid w:val="5445EAE2"/>
    <w:rsid w:val="5824FD61"/>
    <w:rsid w:val="59C5BB6E"/>
    <w:rsid w:val="5B23051F"/>
    <w:rsid w:val="5B5E886B"/>
    <w:rsid w:val="5DB67527"/>
    <w:rsid w:val="5E7A5701"/>
    <w:rsid w:val="64089D54"/>
    <w:rsid w:val="64C76562"/>
    <w:rsid w:val="6880CEC4"/>
    <w:rsid w:val="6B6ABE98"/>
    <w:rsid w:val="6DC916EB"/>
    <w:rsid w:val="6F6E0F7A"/>
    <w:rsid w:val="73D5E195"/>
    <w:rsid w:val="74EF713A"/>
    <w:rsid w:val="793ACC2C"/>
    <w:rsid w:val="7ACE1E9B"/>
    <w:rsid w:val="7BCC9EFA"/>
    <w:rsid w:val="7EB22E4E"/>
    <w:rsid w:val="7EC16D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B2F8D"/>
  <w15:chartTrackingRefBased/>
  <w15:docId w15:val="{0D32925A-AFF2-4106-9D69-424C6E02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paragraph" w:styleId="Heading1">
    <w:name w:val="heading 1"/>
    <w:basedOn w:val="Normal"/>
    <w:next w:val="Normal"/>
    <w:qFormat/>
    <w:rsid w:val="008A5F6F"/>
    <w:pPr>
      <w:keepNext/>
      <w:outlineLvl w:val="0"/>
    </w:pPr>
    <w:rPr>
      <w:rFonts w:eastAsia="Times New Roman"/>
      <w:b/>
      <w:sz w:val="18"/>
      <w:szCs w:val="20"/>
      <w:lang w:eastAsia="en-US"/>
    </w:rPr>
  </w:style>
  <w:style w:type="paragraph" w:styleId="Heading2">
    <w:name w:val="heading 2"/>
    <w:basedOn w:val="Normal"/>
    <w:next w:val="Normal"/>
    <w:qFormat/>
    <w:rsid w:val="00EA0A1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5F6F"/>
    <w:pPr>
      <w:keepNext/>
      <w:jc w:val="center"/>
      <w:outlineLvl w:val="2"/>
    </w:pPr>
    <w:rPr>
      <w:rFonts w:eastAsia="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5F6F"/>
    <w:rPr>
      <w:color w:val="666666"/>
      <w:u w:val="single"/>
    </w:rPr>
  </w:style>
  <w:style w:type="paragraph" w:styleId="NormalWeb">
    <w:name w:val="Normal (Web)"/>
    <w:basedOn w:val="Normal"/>
    <w:rsid w:val="008A5F6F"/>
    <w:pPr>
      <w:spacing w:before="100" w:beforeAutospacing="1" w:after="100" w:afterAutospacing="1"/>
    </w:pPr>
    <w:rPr>
      <w:rFonts w:ascii="Verdana" w:hAnsi="Verdana"/>
    </w:rPr>
  </w:style>
  <w:style w:type="paragraph" w:styleId="BodyTextIndent">
    <w:name w:val="Body Text Indent"/>
    <w:basedOn w:val="Normal"/>
    <w:rsid w:val="008A5F6F"/>
    <w:pPr>
      <w:spacing w:before="100" w:beforeAutospacing="1" w:after="100" w:afterAutospacing="1"/>
    </w:pPr>
    <w:rPr>
      <w:rFonts w:ascii="Verdana" w:hAnsi="Verdana"/>
    </w:rPr>
  </w:style>
  <w:style w:type="character" w:styleId="FootnoteReference">
    <w:name w:val="footnote reference"/>
    <w:semiHidden/>
    <w:rsid w:val="00EA0A14"/>
    <w:rPr>
      <w:vertAlign w:val="superscript"/>
    </w:rPr>
  </w:style>
  <w:style w:type="paragraph" w:styleId="FootnoteText">
    <w:name w:val="footnote text"/>
    <w:aliases w:val="Schriftart: 9 pt,Schriftart: 10 pt,Schriftart: 8 pt"/>
    <w:basedOn w:val="Normal"/>
    <w:link w:val="FootnoteTextChar"/>
    <w:semiHidden/>
    <w:rsid w:val="00EA0A14"/>
    <w:rPr>
      <w:rFonts w:eastAsia="Times New Roman"/>
      <w:sz w:val="20"/>
      <w:szCs w:val="20"/>
      <w:lang w:eastAsia="en-US"/>
    </w:rPr>
  </w:style>
  <w:style w:type="character" w:customStyle="1" w:styleId="FootnoteTextChar">
    <w:name w:val="Footnote Text Char"/>
    <w:aliases w:val="Schriftart: 9 pt Char,Schriftart: 10 pt Char,Schriftart: 8 pt Char"/>
    <w:link w:val="FootnoteText"/>
    <w:rsid w:val="00EA0A14"/>
    <w:rPr>
      <w:lang w:val="en-GB" w:eastAsia="en-US" w:bidi="ar-SA"/>
    </w:rPr>
  </w:style>
  <w:style w:type="paragraph" w:styleId="Footer">
    <w:name w:val="footer"/>
    <w:basedOn w:val="Normal"/>
    <w:link w:val="FooterChar"/>
    <w:uiPriority w:val="99"/>
    <w:rsid w:val="00063A8C"/>
    <w:pPr>
      <w:tabs>
        <w:tab w:val="center" w:pos="4153"/>
        <w:tab w:val="right" w:pos="8306"/>
      </w:tabs>
    </w:pPr>
  </w:style>
  <w:style w:type="character" w:styleId="PageNumber">
    <w:name w:val="page number"/>
    <w:basedOn w:val="DefaultParagraphFont"/>
    <w:rsid w:val="00063A8C"/>
  </w:style>
  <w:style w:type="character" w:styleId="FollowedHyperlink">
    <w:name w:val="FollowedHyperlink"/>
    <w:rsid w:val="002956BB"/>
    <w:rPr>
      <w:color w:val="800080"/>
      <w:u w:val="single"/>
    </w:rPr>
  </w:style>
  <w:style w:type="character" w:customStyle="1" w:styleId="normalchar1">
    <w:name w:val="normal__char1"/>
    <w:rsid w:val="00DA6694"/>
    <w:rPr>
      <w:rFonts w:ascii="Times New Roman" w:hAnsi="Times New Roman" w:cs="Times New Roman" w:hint="default"/>
      <w:strike w:val="0"/>
      <w:dstrike w:val="0"/>
      <w:sz w:val="24"/>
      <w:szCs w:val="24"/>
      <w:u w:val="none"/>
      <w:effect w:val="none"/>
    </w:rPr>
  </w:style>
  <w:style w:type="character" w:styleId="UnresolvedMention">
    <w:name w:val="Unresolved Mention"/>
    <w:uiPriority w:val="99"/>
    <w:semiHidden/>
    <w:unhideWhenUsed/>
    <w:rsid w:val="00576F07"/>
    <w:rPr>
      <w:color w:val="808080"/>
      <w:shd w:val="clear" w:color="auto" w:fill="E6E6E6"/>
    </w:rPr>
  </w:style>
  <w:style w:type="paragraph" w:styleId="BalloonText">
    <w:name w:val="Balloon Text"/>
    <w:basedOn w:val="Normal"/>
    <w:link w:val="BalloonTextChar"/>
    <w:rsid w:val="00FA50D6"/>
    <w:rPr>
      <w:rFonts w:ascii="Segoe UI" w:hAnsi="Segoe UI" w:cs="Segoe UI"/>
      <w:sz w:val="18"/>
      <w:szCs w:val="18"/>
    </w:rPr>
  </w:style>
  <w:style w:type="character" w:customStyle="1" w:styleId="BalloonTextChar">
    <w:name w:val="Balloon Text Char"/>
    <w:link w:val="BalloonText"/>
    <w:rsid w:val="00FA50D6"/>
    <w:rPr>
      <w:rFonts w:ascii="Segoe UI" w:hAnsi="Segoe UI" w:cs="Segoe UI"/>
      <w:sz w:val="18"/>
      <w:szCs w:val="18"/>
      <w:lang w:val="en-GB" w:eastAsia="ko-KR"/>
    </w:rPr>
  </w:style>
  <w:style w:type="paragraph" w:styleId="ListParagraph">
    <w:name w:val="List Paragraph"/>
    <w:basedOn w:val="Normal"/>
    <w:uiPriority w:val="34"/>
    <w:qFormat/>
    <w:rsid w:val="00B80694"/>
    <w:pPr>
      <w:ind w:left="720"/>
      <w:contextualSpacing/>
    </w:pPr>
    <w:rPr>
      <w:rFonts w:eastAsia="Times New Roman"/>
      <w:lang w:eastAsia="en-US"/>
    </w:rPr>
  </w:style>
  <w:style w:type="paragraph" w:customStyle="1" w:styleId="Default">
    <w:name w:val="Default"/>
    <w:rsid w:val="00470898"/>
    <w:pPr>
      <w:autoSpaceDE w:val="0"/>
      <w:autoSpaceDN w:val="0"/>
      <w:adjustRightInd w:val="0"/>
    </w:pPr>
    <w:rPr>
      <w:rFonts w:eastAsia="Calibri"/>
      <w:color w:val="000000"/>
      <w:sz w:val="24"/>
      <w:szCs w:val="24"/>
      <w:lang w:val="en-IE" w:eastAsia="en-US"/>
    </w:rPr>
  </w:style>
  <w:style w:type="paragraph" w:styleId="EndnoteText">
    <w:name w:val="endnote text"/>
    <w:basedOn w:val="Normal"/>
    <w:link w:val="EndnoteTextChar"/>
    <w:rsid w:val="006779F9"/>
    <w:rPr>
      <w:sz w:val="20"/>
      <w:szCs w:val="20"/>
    </w:rPr>
  </w:style>
  <w:style w:type="character" w:customStyle="1" w:styleId="EndnoteTextChar">
    <w:name w:val="Endnote Text Char"/>
    <w:link w:val="EndnoteText"/>
    <w:rsid w:val="006779F9"/>
    <w:rPr>
      <w:lang w:val="en-GB" w:eastAsia="ko-KR"/>
    </w:rPr>
  </w:style>
  <w:style w:type="character" w:styleId="EndnoteReference">
    <w:name w:val="endnote reference"/>
    <w:rsid w:val="006779F9"/>
    <w:rPr>
      <w:vertAlign w:val="superscript"/>
    </w:rPr>
  </w:style>
  <w:style w:type="character" w:styleId="CommentReference">
    <w:name w:val="annotation reference"/>
    <w:rsid w:val="00C3272A"/>
    <w:rPr>
      <w:sz w:val="16"/>
      <w:szCs w:val="16"/>
    </w:rPr>
  </w:style>
  <w:style w:type="paragraph" w:styleId="CommentText">
    <w:name w:val="annotation text"/>
    <w:basedOn w:val="Normal"/>
    <w:link w:val="CommentTextChar"/>
    <w:rsid w:val="00C3272A"/>
    <w:rPr>
      <w:sz w:val="20"/>
      <w:szCs w:val="20"/>
    </w:rPr>
  </w:style>
  <w:style w:type="character" w:customStyle="1" w:styleId="CommentTextChar">
    <w:name w:val="Comment Text Char"/>
    <w:link w:val="CommentText"/>
    <w:rsid w:val="00C3272A"/>
    <w:rPr>
      <w:lang w:val="en-GB" w:eastAsia="ko-KR"/>
    </w:rPr>
  </w:style>
  <w:style w:type="paragraph" w:styleId="CommentSubject">
    <w:name w:val="annotation subject"/>
    <w:basedOn w:val="CommentText"/>
    <w:next w:val="CommentText"/>
    <w:link w:val="CommentSubjectChar"/>
    <w:rsid w:val="00C3272A"/>
    <w:rPr>
      <w:b/>
      <w:bCs/>
    </w:rPr>
  </w:style>
  <w:style w:type="character" w:customStyle="1" w:styleId="CommentSubjectChar">
    <w:name w:val="Comment Subject Char"/>
    <w:link w:val="CommentSubject"/>
    <w:rsid w:val="00C3272A"/>
    <w:rPr>
      <w:b/>
      <w:bCs/>
      <w:lang w:val="en-GB" w:eastAsia="ko-KR"/>
    </w:rPr>
  </w:style>
  <w:style w:type="character" w:customStyle="1" w:styleId="FooterChar">
    <w:name w:val="Footer Char"/>
    <w:link w:val="Footer"/>
    <w:uiPriority w:val="99"/>
    <w:rsid w:val="00056CF6"/>
    <w:rPr>
      <w:sz w:val="24"/>
      <w:szCs w:val="24"/>
      <w:lang w:val="en-GB" w:eastAsia="ko-KR"/>
    </w:rPr>
  </w:style>
  <w:style w:type="paragraph" w:customStyle="1" w:styleId="Bullet1">
    <w:name w:val="Bullet 1"/>
    <w:basedOn w:val="Normal"/>
    <w:rsid w:val="00056CF6"/>
    <w:pPr>
      <w:numPr>
        <w:numId w:val="44"/>
      </w:numPr>
      <w:tabs>
        <w:tab w:val="left" w:pos="284"/>
      </w:tabs>
      <w:spacing w:before="60" w:after="60"/>
    </w:pPr>
    <w:rPr>
      <w:rFonts w:ascii="Verdana" w:eastAsia="Times New Roman" w:hAnsi="Verdana"/>
      <w:sz w:val="20"/>
      <w:szCs w:val="20"/>
      <w:lang w:val="en-IE" w:eastAsia="en-GB"/>
    </w:rPr>
  </w:style>
  <w:style w:type="paragraph" w:styleId="Header">
    <w:name w:val="header"/>
    <w:basedOn w:val="Normal"/>
    <w:link w:val="HeaderChar"/>
    <w:rsid w:val="00780219"/>
    <w:pPr>
      <w:tabs>
        <w:tab w:val="center" w:pos="4513"/>
        <w:tab w:val="right" w:pos="9026"/>
      </w:tabs>
    </w:pPr>
  </w:style>
  <w:style w:type="character" w:customStyle="1" w:styleId="HeaderChar">
    <w:name w:val="Header Char"/>
    <w:link w:val="Header"/>
    <w:rsid w:val="00780219"/>
    <w:rPr>
      <w:sz w:val="24"/>
      <w:szCs w:val="24"/>
      <w:lang w:val="en-GB" w:eastAsia="ko-KR"/>
    </w:rPr>
  </w:style>
  <w:style w:type="paragraph" w:styleId="Revision">
    <w:name w:val="Revision"/>
    <w:hidden/>
    <w:uiPriority w:val="99"/>
    <w:semiHidden/>
    <w:rsid w:val="007B268C"/>
    <w:rPr>
      <w:sz w:val="24"/>
      <w:szCs w:val="24"/>
      <w:lang w:eastAsia="ko-KR"/>
    </w:rPr>
  </w:style>
  <w:style w:type="paragraph" w:styleId="BodyText">
    <w:name w:val="Body Text"/>
    <w:basedOn w:val="Normal"/>
    <w:link w:val="BodyTextChar"/>
    <w:rsid w:val="002F1BC4"/>
    <w:pPr>
      <w:spacing w:after="120"/>
    </w:pPr>
  </w:style>
  <w:style w:type="character" w:customStyle="1" w:styleId="BodyTextChar">
    <w:name w:val="Body Text Char"/>
    <w:basedOn w:val="DefaultParagraphFont"/>
    <w:link w:val="BodyText"/>
    <w:rsid w:val="002F1BC4"/>
    <w:rPr>
      <w:sz w:val="24"/>
      <w:szCs w:val="24"/>
      <w:lang w:eastAsia="ko-KR"/>
    </w:rPr>
  </w:style>
  <w:style w:type="paragraph" w:customStyle="1" w:styleId="TableParagraph">
    <w:name w:val="Table Paragraph"/>
    <w:basedOn w:val="Normal"/>
    <w:uiPriority w:val="1"/>
    <w:qFormat/>
    <w:rsid w:val="002F1BC4"/>
    <w:pPr>
      <w:widowControl w:val="0"/>
      <w:autoSpaceDE w:val="0"/>
      <w:autoSpaceDN w:val="0"/>
      <w:ind w:left="107"/>
    </w:pPr>
    <w:rPr>
      <w:rFonts w:ascii="Calibri" w:eastAsia="Calibri" w:hAnsi="Calibri" w:cs="Calibri"/>
      <w:sz w:val="22"/>
      <w:szCs w:val="22"/>
      <w:lang w:val="g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22260">
      <w:bodyDiv w:val="1"/>
      <w:marLeft w:val="0"/>
      <w:marRight w:val="0"/>
      <w:marTop w:val="0"/>
      <w:marBottom w:val="0"/>
      <w:divBdr>
        <w:top w:val="none" w:sz="0" w:space="0" w:color="auto"/>
        <w:left w:val="none" w:sz="0" w:space="0" w:color="auto"/>
        <w:bottom w:val="none" w:sz="0" w:space="0" w:color="auto"/>
        <w:right w:val="none" w:sz="0" w:space="0" w:color="auto"/>
      </w:divBdr>
    </w:div>
    <w:div w:id="1303467515">
      <w:bodyDiv w:val="1"/>
      <w:marLeft w:val="0"/>
      <w:marRight w:val="0"/>
      <w:marTop w:val="0"/>
      <w:marBottom w:val="0"/>
      <w:divBdr>
        <w:top w:val="none" w:sz="0" w:space="0" w:color="auto"/>
        <w:left w:val="none" w:sz="0" w:space="0" w:color="auto"/>
        <w:bottom w:val="none" w:sz="0" w:space="0" w:color="auto"/>
        <w:right w:val="none" w:sz="0" w:space="0" w:color="auto"/>
      </w:divBdr>
    </w:div>
    <w:div w:id="1534265739">
      <w:bodyDiv w:val="1"/>
      <w:marLeft w:val="0"/>
      <w:marRight w:val="0"/>
      <w:marTop w:val="0"/>
      <w:marBottom w:val="0"/>
      <w:divBdr>
        <w:top w:val="none" w:sz="0" w:space="0" w:color="auto"/>
        <w:left w:val="none" w:sz="0" w:space="0" w:color="auto"/>
        <w:bottom w:val="none" w:sz="0" w:space="0" w:color="auto"/>
        <w:right w:val="none" w:sz="0" w:space="0" w:color="auto"/>
      </w:divBdr>
    </w:div>
    <w:div w:id="175901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fp@udaras.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fp@udara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E41AEBF106D47B4E177C22E1BC2CF" ma:contentTypeVersion="15" ma:contentTypeDescription="Create a new document." ma:contentTypeScope="" ma:versionID="915320156b01088e05f154eb072dc7a9">
  <xsd:schema xmlns:xsd="http://www.w3.org/2001/XMLSchema" xmlns:xs="http://www.w3.org/2001/XMLSchema" xmlns:p="http://schemas.microsoft.com/office/2006/metadata/properties" xmlns:ns2="7ae41856-1da9-4b3c-ac1f-0892e3b0907d" xmlns:ns3="469e2412-2543-4280-8d06-d573ddc90f6d" targetNamespace="http://schemas.microsoft.com/office/2006/metadata/properties" ma:root="true" ma:fieldsID="fe30d4c33b3ac95aade531c17bb431be" ns2:_="" ns3:_="">
    <xsd:import namespace="7ae41856-1da9-4b3c-ac1f-0892e3b0907d"/>
    <xsd:import namespace="469e2412-2543-4280-8d06-d573ddc90f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1856-1da9-4b3c-ac1f-0892e3b09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b00e6c-b047-49b1-a00e-d419139d94d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e2412-2543-4280-8d06-d573ddc90f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A8E2F-FF06-4D1C-A9FF-3D06EA5A1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1856-1da9-4b3c-ac1f-0892e3b0907d"/>
    <ds:schemaRef ds:uri="469e2412-2543-4280-8d06-d573ddc90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82D71-D1B4-48D2-904E-64C6B5FC2859}">
  <ds:schemaRefs>
    <ds:schemaRef ds:uri="http://schemas.openxmlformats.org/officeDocument/2006/bibliography"/>
  </ds:schemaRefs>
</ds:datastoreItem>
</file>

<file path=customXml/itemProps3.xml><?xml version="1.0" encoding="utf-8"?>
<ds:datastoreItem xmlns:ds="http://schemas.openxmlformats.org/officeDocument/2006/customXml" ds:itemID="{5FCD02FB-9F3F-4D96-9582-8CAA4EEAF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1886</Words>
  <Characters>10752</Characters>
  <Application>Microsoft Office Word</Application>
  <DocSecurity>0</DocSecurity>
  <Lines>89</Lines>
  <Paragraphs>25</Paragraphs>
  <ScaleCrop>false</ScaleCrop>
  <Company>Enterprise Ireland</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jmalone</dc:creator>
  <cp:keywords/>
  <cp:lastModifiedBy>Briocán Bairéad</cp:lastModifiedBy>
  <cp:revision>2</cp:revision>
  <cp:lastPrinted>2025-03-31T20:55:00Z</cp:lastPrinted>
  <dcterms:created xsi:type="dcterms:W3CDTF">2025-05-23T08:17:00Z</dcterms:created>
  <dcterms:modified xsi:type="dcterms:W3CDTF">2025-05-23T08:17:00Z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0x010100616306F6BDD8B84087F190F0A5FFCA9C</vt:lpwstr>
  </property>
  <property fmtid="{D5CDD505-2E9C-101B-9397-08002B2CF9AE}" pid="3" name="lcf76f155ced4ddcb4097134ff3c332f">
    <vt:lpwstr/>
  </property>
</Properties>
</file>