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0FB8" w14:textId="0A87434E" w:rsidR="00CD3963" w:rsidRDefault="00EE243D" w:rsidP="00EE243D">
      <w:pPr>
        <w:tabs>
          <w:tab w:val="left" w:pos="7686"/>
        </w:tabs>
        <w:ind w:left="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7D7F1CD" wp14:editId="438C1397">
            <wp:simplePos x="0" y="0"/>
            <wp:positionH relativeFrom="column">
              <wp:posOffset>3663950</wp:posOffset>
            </wp:positionH>
            <wp:positionV relativeFrom="paragraph">
              <wp:posOffset>0</wp:posOffset>
            </wp:positionV>
            <wp:extent cx="2032000" cy="926465"/>
            <wp:effectExtent l="0" t="0" r="0" b="0"/>
            <wp:wrapTight wrapText="bothSides">
              <wp:wrapPolygon edited="0">
                <wp:start x="0" y="0"/>
                <wp:lineTo x="0" y="21319"/>
                <wp:lineTo x="21465" y="21319"/>
                <wp:lineTo x="21465" y="0"/>
                <wp:lineTo x="0" y="0"/>
              </wp:wrapPolygon>
            </wp:wrapTight>
            <wp:docPr id="8" name="Picture 8" descr="Pictiúr ina bhfuil léaráid&#10;&#10;Cur síos a ghintear go huathoibrí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́darás HEX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E24026E" wp14:editId="4E6417C5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489200" cy="978535"/>
            <wp:effectExtent l="0" t="0" r="6350" b="0"/>
            <wp:wrapTight wrapText="bothSides">
              <wp:wrapPolygon edited="0">
                <wp:start x="0" y="0"/>
                <wp:lineTo x="0" y="21025"/>
                <wp:lineTo x="21490" y="21025"/>
                <wp:lineTo x="21490" y="0"/>
                <wp:lineTo x="0" y="0"/>
              </wp:wrapPolygon>
            </wp:wrapTight>
            <wp:docPr id="490455421" name="Picture 1" descr="Marine Innovation Centre Nua na Mara Set up by Údarás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ne Innovation Centre Nua na Mara Set up by Údarás n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47">
        <w:rPr>
          <w:rFonts w:ascii="Times New Roman"/>
          <w:sz w:val="20"/>
        </w:rPr>
        <w:t xml:space="preserve"> </w:t>
      </w:r>
    </w:p>
    <w:p w14:paraId="564044F2" w14:textId="77777777" w:rsidR="00CD3963" w:rsidRPr="00CD3963" w:rsidRDefault="00CD3963" w:rsidP="00EE243D">
      <w:pPr>
        <w:tabs>
          <w:tab w:val="left" w:pos="7686"/>
        </w:tabs>
        <w:rPr>
          <w:rFonts w:ascii="Times New Roman"/>
          <w:sz w:val="20"/>
        </w:rPr>
      </w:pPr>
    </w:p>
    <w:tbl>
      <w:tblPr>
        <w:tblW w:w="10207" w:type="dxa"/>
        <w:tblInd w:w="-7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8"/>
        <w:gridCol w:w="6149"/>
      </w:tblGrid>
      <w:tr w:rsidR="00D4651B" w:rsidRPr="00707632" w14:paraId="71BEFE60" w14:textId="77777777" w:rsidTr="004818EE">
        <w:trPr>
          <w:trHeight w:val="567"/>
        </w:trPr>
        <w:tc>
          <w:tcPr>
            <w:tcW w:w="4058" w:type="dxa"/>
            <w:tcBorders>
              <w:top w:val="nil"/>
              <w:left w:val="nil"/>
              <w:right w:val="nil"/>
            </w:tcBorders>
          </w:tcPr>
          <w:p w14:paraId="64536876" w14:textId="77777777" w:rsidR="00D4651B" w:rsidRPr="00707632" w:rsidRDefault="00D4651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nil"/>
              <w:left w:val="nil"/>
              <w:right w:val="nil"/>
            </w:tcBorders>
          </w:tcPr>
          <w:p w14:paraId="6EDB6502" w14:textId="77777777" w:rsidR="00D4651B" w:rsidRPr="00707632" w:rsidRDefault="00F35FAF" w:rsidP="009E57A6">
            <w:pPr>
              <w:pStyle w:val="TableParagraph"/>
              <w:spacing w:before="0" w:line="32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Cur Síos ar an bPost</w:t>
            </w:r>
          </w:p>
        </w:tc>
      </w:tr>
      <w:tr w:rsidR="003C20ED" w:rsidRPr="00707632" w14:paraId="231A81A5" w14:textId="77777777" w:rsidTr="004818EE">
        <w:trPr>
          <w:trHeight w:val="567"/>
        </w:trPr>
        <w:tc>
          <w:tcPr>
            <w:tcW w:w="4058" w:type="dxa"/>
            <w:tcBorders>
              <w:top w:val="nil"/>
              <w:left w:val="nil"/>
              <w:right w:val="nil"/>
            </w:tcBorders>
          </w:tcPr>
          <w:p w14:paraId="3A380F86" w14:textId="77777777" w:rsidR="003C20ED" w:rsidRPr="00707632" w:rsidRDefault="003C20ED" w:rsidP="003C20E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nil"/>
              <w:left w:val="nil"/>
              <w:right w:val="nil"/>
            </w:tcBorders>
          </w:tcPr>
          <w:p w14:paraId="13B85ED3" w14:textId="77777777" w:rsidR="003C20ED" w:rsidRPr="00707632" w:rsidRDefault="003C20ED" w:rsidP="003C20ED">
            <w:pPr>
              <w:pStyle w:val="TableParagraph"/>
              <w:spacing w:before="0" w:line="32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51B" w:rsidRPr="00707632" w14:paraId="3A874C3A" w14:textId="77777777" w:rsidTr="004818EE">
        <w:trPr>
          <w:trHeight w:val="244"/>
        </w:trPr>
        <w:tc>
          <w:tcPr>
            <w:tcW w:w="4058" w:type="dxa"/>
          </w:tcPr>
          <w:p w14:paraId="4731A46F" w14:textId="77777777" w:rsidR="00D4651B" w:rsidRPr="00707632" w:rsidRDefault="00F35FAF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Teideal an Phoist</w:t>
            </w:r>
          </w:p>
        </w:tc>
        <w:tc>
          <w:tcPr>
            <w:tcW w:w="6149" w:type="dxa"/>
          </w:tcPr>
          <w:p w14:paraId="567DFE08" w14:textId="23859BD0" w:rsidR="00D4651B" w:rsidRPr="00707632" w:rsidRDefault="00436FC0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Comhordaitheoir</w:t>
            </w:r>
          </w:p>
        </w:tc>
      </w:tr>
      <w:tr w:rsidR="00D4651B" w:rsidRPr="00707632" w14:paraId="3BF4CFD7" w14:textId="77777777" w:rsidTr="004818EE">
        <w:trPr>
          <w:trHeight w:val="244"/>
        </w:trPr>
        <w:tc>
          <w:tcPr>
            <w:tcW w:w="4058" w:type="dxa"/>
          </w:tcPr>
          <w:p w14:paraId="7384264F" w14:textId="77777777" w:rsidR="00D4651B" w:rsidRPr="00707632" w:rsidRDefault="00F35FAF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Tionscadal</w:t>
            </w:r>
          </w:p>
        </w:tc>
        <w:tc>
          <w:tcPr>
            <w:tcW w:w="6149" w:type="dxa"/>
          </w:tcPr>
          <w:p w14:paraId="2FBE8B5A" w14:textId="08CC99F6" w:rsidR="00D4651B" w:rsidRPr="00707632" w:rsidRDefault="00436FC0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MIDC Páirc na Mara</w:t>
            </w:r>
          </w:p>
        </w:tc>
      </w:tr>
      <w:tr w:rsidR="00D4651B" w:rsidRPr="00707632" w14:paraId="3A0B9FDE" w14:textId="77777777" w:rsidTr="004818EE">
        <w:trPr>
          <w:trHeight w:val="244"/>
        </w:trPr>
        <w:tc>
          <w:tcPr>
            <w:tcW w:w="4058" w:type="dxa"/>
          </w:tcPr>
          <w:p w14:paraId="39D64445" w14:textId="77777777" w:rsidR="00D4651B" w:rsidRPr="00707632" w:rsidRDefault="00F35FAF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Fad an Phoist</w:t>
            </w:r>
          </w:p>
        </w:tc>
        <w:tc>
          <w:tcPr>
            <w:tcW w:w="6149" w:type="dxa"/>
          </w:tcPr>
          <w:p w14:paraId="6C05EABF" w14:textId="640F428A" w:rsidR="00D4651B" w:rsidRPr="00707632" w:rsidRDefault="00A3750A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5 bliana</w:t>
            </w:r>
          </w:p>
        </w:tc>
      </w:tr>
      <w:tr w:rsidR="00D4651B" w:rsidRPr="00707632" w14:paraId="063F270A" w14:textId="77777777" w:rsidTr="004818EE">
        <w:trPr>
          <w:trHeight w:val="244"/>
        </w:trPr>
        <w:tc>
          <w:tcPr>
            <w:tcW w:w="4058" w:type="dxa"/>
          </w:tcPr>
          <w:p w14:paraId="6B00D280" w14:textId="77777777" w:rsidR="00D4651B" w:rsidRPr="00707632" w:rsidRDefault="00F35FAF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Tuarascálacha chuig</w:t>
            </w:r>
          </w:p>
        </w:tc>
        <w:tc>
          <w:tcPr>
            <w:tcW w:w="6149" w:type="dxa"/>
          </w:tcPr>
          <w:p w14:paraId="199863F3" w14:textId="3E015312" w:rsidR="00D4651B" w:rsidRPr="00707632" w:rsidRDefault="00331113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Bainisteoir Forbartha Gnó  </w:t>
            </w:r>
          </w:p>
        </w:tc>
      </w:tr>
      <w:tr w:rsidR="00D4651B" w:rsidRPr="00707632" w14:paraId="7D1B2D4C" w14:textId="77777777" w:rsidTr="004818EE">
        <w:trPr>
          <w:trHeight w:val="510"/>
        </w:trPr>
        <w:tc>
          <w:tcPr>
            <w:tcW w:w="4058" w:type="dxa"/>
            <w:tcBorders>
              <w:left w:val="nil"/>
              <w:right w:val="nil"/>
            </w:tcBorders>
          </w:tcPr>
          <w:p w14:paraId="3FC9623B" w14:textId="77777777" w:rsidR="00D4651B" w:rsidRPr="00707632" w:rsidRDefault="00D4651B" w:rsidP="003C20E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42BB" w14:textId="4DBA50F9" w:rsidR="00D4651B" w:rsidRPr="00707632" w:rsidRDefault="00D4651B" w:rsidP="003C20ED">
            <w:pPr>
              <w:pStyle w:val="TableParagraph"/>
              <w:spacing w:before="0" w:line="249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tcBorders>
              <w:left w:val="nil"/>
              <w:right w:val="nil"/>
            </w:tcBorders>
          </w:tcPr>
          <w:p w14:paraId="096EDCD9" w14:textId="77777777" w:rsidR="00D4651B" w:rsidRPr="00707632" w:rsidRDefault="00D4651B" w:rsidP="003C20E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1B" w:rsidRPr="00EE243D" w14:paraId="047510A4" w14:textId="77777777" w:rsidTr="00EE243D">
        <w:trPr>
          <w:trHeight w:val="6013"/>
        </w:trPr>
        <w:tc>
          <w:tcPr>
            <w:tcW w:w="10207" w:type="dxa"/>
            <w:gridSpan w:val="2"/>
          </w:tcPr>
          <w:p w14:paraId="08541B80" w14:textId="77777777" w:rsidR="00CB6ED7" w:rsidRPr="00CB6ED7" w:rsidRDefault="00CB6ED7" w:rsidP="00CB6ED7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t-BR"/>
              </w:rPr>
              <w:t>AN RÓL</w:t>
            </w:r>
          </w:p>
          <w:p w14:paraId="62311D97" w14:textId="559FB002" w:rsidR="00CB6ED7" w:rsidRPr="00CB6ED7" w:rsidRDefault="00CB6ED7" w:rsidP="00CB6ED7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Is fochuideachta de chuid Údarás na Gaeltachta é MIDC Páirc na Mara. Tagann na Stiúrthóirí ó fhoirne bainistíochta an Údaráis, ATU agus Ollscoil na Gaillimhe. Díríonn an tIonad ar gheilleagar na mara a fhorbairt trí thacaíocht a thabhairt do ghnólachtaí agus d'fhiontair. Cuirtear tacaíocht fiontraíochta ar fáil do chuideachtaí nua agus seanbhunaithe tríd an tsaoráid MIDC, lena n-áirítear maoiniú, comhairle theicniúil, infheistíocht agus oiliúint.</w:t>
            </w:r>
          </w:p>
          <w:p w14:paraId="44603198" w14:textId="5502133D" w:rsidR="00CB6ED7" w:rsidRDefault="001C2423" w:rsidP="00CB6ED7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pt-BR"/>
              </w:rPr>
              <w:t xml:space="preserve">Tá MIDC Páirc na Mara </w:t>
            </w:r>
            <w:r w:rsidR="00B77716"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anois ag iarraidh Comhordaitheoir Tionscadail a fhostú. Beidh an Comhordaitheoir Tionscadail freagrach as bainistiú a dhéanamh ar oibríochtaí laethúla áiseanna MIDC agus beidh sé</w:t>
            </w:r>
            <w:r w:rsid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/sí </w:t>
            </w:r>
            <w:r w:rsidR="00B77716"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freagrach as gnéithe teicniúla de chlár seachadta seirbhíse MIDC.  I measc na ndualgas beidh sceidil tionscadail, acmhainní, trealamh agus faisnéis a chomhordú; idirchaidreamh a dhéanamh le cliaint chun riachtanais, raon feidhme agus cuspóirí tionscadail a shainaithint agus a shainiú; a chinntiú go gcomhlíontar caighdeáin agus ceanglais trí thástálacha dearbhaithe cáilíochta a dhéanamh.</w:t>
            </w:r>
          </w:p>
          <w:p w14:paraId="4AC87DD8" w14:textId="060B723F" w:rsidR="009236C7" w:rsidRPr="00CB6ED7" w:rsidRDefault="00CB6ED7" w:rsidP="00CB6ED7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Is 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é </w:t>
            </w:r>
            <w:r w:rsidRPr="00B22A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Údarás na Gaeltachta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an gníomhaireacht stáit a fhorbraíonn geilleagar, cultúr agus saol sóisialta na Gaeltachta. Aithníonn an tÚdarás tábhacht na mara do chruthú fostaíochta inbhuanaithe agus d'fhorbairt áitiúil. Tá forbairt acmhainní nádúrtha, go háirithe an fharraige, lárnach i straitéis fhadtéarmach na heagraíochta.</w:t>
            </w:r>
          </w:p>
          <w:p w14:paraId="07CD8655" w14:textId="77777777" w:rsidR="009A4A9C" w:rsidRPr="00CB6ED7" w:rsidRDefault="009A4A9C" w:rsidP="009A4A9C">
            <w:pPr>
              <w:pStyle w:val="TableParagraph"/>
              <w:spacing w:before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F1930E0" w14:textId="209D2143" w:rsidR="000D693D" w:rsidRPr="00CB6ED7" w:rsidRDefault="00CB6ED7" w:rsidP="00CB6E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Oibreoidh an Comhordaitheoir Tionscadail go dlúth leis an mBainisteoir chomh maith le taighdeoirí ó Ollscoil Teicneolaíochta an Atlantaigh agus Ollscoil na Gaillimh</w:t>
            </w:r>
            <w:r w:rsidR="005366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ague le</w:t>
            </w: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oireann Fiontraíochta agus Forba</w:t>
            </w:r>
            <w:r w:rsidR="00EE24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tha Údarás na Gaeltachta.</w:t>
            </w:r>
          </w:p>
        </w:tc>
      </w:tr>
      <w:tr w:rsidR="00D4651B" w:rsidRPr="00707632" w14:paraId="2998DC40" w14:textId="77777777" w:rsidTr="004818EE">
        <w:trPr>
          <w:trHeight w:val="1075"/>
        </w:trPr>
        <w:tc>
          <w:tcPr>
            <w:tcW w:w="10207" w:type="dxa"/>
            <w:gridSpan w:val="2"/>
          </w:tcPr>
          <w:p w14:paraId="1A0C2272" w14:textId="6E3A0DD0" w:rsidR="00D4651B" w:rsidRPr="00CB6ED7" w:rsidRDefault="00F35FAF" w:rsidP="00EE243D">
            <w:pPr>
              <w:pStyle w:val="TableParagraph"/>
              <w:spacing w:before="124"/>
              <w:ind w:lef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Raon tuarastail: </w:t>
            </w: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€39,550 -*61,678 in aghaidh na bliana (</w:t>
            </w:r>
            <w:r w:rsidR="00A3750A"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Oifigeach Feidhmiúcháin ar Scála Níos Airde (PPC))</w:t>
            </w:r>
          </w:p>
          <w:p w14:paraId="11888FFB" w14:textId="77777777" w:rsidR="005D14FC" w:rsidRPr="00CB6ED7" w:rsidRDefault="005D14FC" w:rsidP="00EE243D">
            <w:pPr>
              <w:pStyle w:val="TableParagraph"/>
              <w:spacing w:before="73"/>
              <w:ind w:left="0" w:right="13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Beidh ceapachán ar an raon thuas ag brath ar cháilíochtaí agus ar thaithí agus de réir rialacháin tuarastail AD Údarás na Gaeltachta.</w:t>
            </w:r>
          </w:p>
          <w:p w14:paraId="3F085AD0" w14:textId="77777777" w:rsidR="005D14FC" w:rsidRPr="00CB6ED7" w:rsidRDefault="005D14FC" w:rsidP="00EE243D">
            <w:pPr>
              <w:pStyle w:val="TableParagraph"/>
              <w:spacing w:before="73"/>
              <w:ind w:left="0" w:right="13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Tacaítear leis an tionscadal seo faoi Chiste Forbartha Fiontraíochta Réigiúnaí na Roinne Fiontar, Trádála agus Fostaíochta atá á riar ag Fiontraíocht Éireann.</w:t>
            </w:r>
          </w:p>
          <w:p w14:paraId="23E16F75" w14:textId="6A30155D" w:rsidR="00CB6ED7" w:rsidRPr="00CB6ED7" w:rsidRDefault="00CB6ED7" w:rsidP="00EE243D">
            <w:pPr>
              <w:pStyle w:val="TableParagraph"/>
              <w:spacing w:before="73"/>
              <w:ind w:left="0" w:right="13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Eolas Breise:</w:t>
            </w:r>
          </w:p>
          <w:p w14:paraId="1A7DA4B6" w14:textId="77777777" w:rsidR="00CB6ED7" w:rsidRPr="00CB6ED7" w:rsidRDefault="00CB6ED7" w:rsidP="00EE243D">
            <w:pPr>
              <w:pStyle w:val="TableParagraph"/>
              <w:spacing w:before="73"/>
              <w:ind w:left="0" w:right="13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Fiosruithe neamhfhoirmiúla: Dearbháil Ní Chualáin, Stiúrthóir Fiontraíochta, Fostaíochta agus Inbhuanaitheachta</w:t>
            </w:r>
          </w:p>
          <w:p w14:paraId="5E923219" w14:textId="38ACCD8E" w:rsidR="00CB6ED7" w:rsidRPr="00707632" w:rsidRDefault="00CB6ED7" w:rsidP="00CB6ED7">
            <w:pPr>
              <w:pStyle w:val="TableParagraph"/>
              <w:spacing w:before="73"/>
              <w:ind w:left="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03C9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B6ED7">
              <w:rPr>
                <w:rFonts w:ascii="Times New Roman" w:hAnsi="Times New Roman" w:cs="Times New Roman"/>
                <w:sz w:val="24"/>
                <w:szCs w:val="24"/>
              </w:rPr>
              <w:t xml:space="preserve">Ríomhphost: </w:t>
            </w:r>
            <w:hyperlink r:id="rId13" w:history="1">
              <w:r w:rsidRPr="00D135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Dearbhail@udaras.ie</w:t>
              </w:r>
            </w:hyperlink>
            <w:r w:rsidRPr="00CB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51B" w:rsidRPr="00707632" w14:paraId="11B74EBF" w14:textId="77777777" w:rsidTr="004818EE">
        <w:trPr>
          <w:trHeight w:val="510"/>
        </w:trPr>
        <w:tc>
          <w:tcPr>
            <w:tcW w:w="10207" w:type="dxa"/>
            <w:gridSpan w:val="2"/>
            <w:tcBorders>
              <w:left w:val="nil"/>
              <w:right w:val="nil"/>
            </w:tcBorders>
          </w:tcPr>
          <w:p w14:paraId="69B9A336" w14:textId="0F9E24BD" w:rsidR="00A2659D" w:rsidRPr="00A2659D" w:rsidRDefault="00A2659D" w:rsidP="00A2659D"/>
        </w:tc>
      </w:tr>
      <w:tr w:rsidR="00D4651B" w:rsidRPr="00EE243D" w14:paraId="301F8580" w14:textId="77777777" w:rsidTr="004818EE">
        <w:trPr>
          <w:trHeight w:val="13038"/>
        </w:trPr>
        <w:tc>
          <w:tcPr>
            <w:tcW w:w="10207" w:type="dxa"/>
            <w:gridSpan w:val="2"/>
          </w:tcPr>
          <w:p w14:paraId="7B4A9E7E" w14:textId="77777777" w:rsidR="00922369" w:rsidRDefault="005C5E59" w:rsidP="00CB6ED7">
            <w:pPr>
              <w:pStyle w:val="TableParagraph"/>
              <w:spacing w:before="0" w:line="249" w:lineRule="exact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Príomhdhualgais agus Freagrachtaí </w:t>
            </w:r>
          </w:p>
          <w:p w14:paraId="64DD6942" w14:textId="40747F5E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IE"/>
              </w:rPr>
            </w:pPr>
            <w:r w:rsidRPr="006D373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Anailís Theicniúil &amp; Tacaíocht</w:t>
            </w:r>
          </w:p>
          <w:p w14:paraId="1D1C07C2" w14:textId="3629A361" w:rsidR="006D3739" w:rsidRDefault="006D3739" w:rsidP="006D3739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spacing w:before="84"/>
              <w:ind w:left="568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Measúnú a dhéanamh ar indéantacht theicniúil thionscnaimh na hearnála muirí, lena n-áirítear:</w:t>
            </w:r>
          </w:p>
          <w:p w14:paraId="1CB03E44" w14:textId="77777777" w:rsidR="006D3739" w:rsidRPr="006D3739" w:rsidRDefault="006D3739" w:rsidP="006D373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Measúnú ar chórais táirgthe</w:t>
            </w:r>
          </w:p>
          <w:p w14:paraId="3051665C" w14:textId="77777777" w:rsidR="006D3739" w:rsidRPr="006D3739" w:rsidRDefault="006D3739" w:rsidP="006D373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Anailís ar chomhoiriúnacht trealaimh</w:t>
            </w:r>
          </w:p>
          <w:p w14:paraId="3DD09EFB" w14:textId="77777777" w:rsidR="006D3739" w:rsidRPr="006D3739" w:rsidRDefault="006D3739" w:rsidP="006D373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Acmhainneacht chomhtháthaithe na teicneolaíochta digití</w:t>
            </w:r>
          </w:p>
          <w:p w14:paraId="5D7CED80" w14:textId="70257851" w:rsidR="006D3739" w:rsidRPr="00B40A5A" w:rsidRDefault="006D3739" w:rsidP="00B40A5A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Ceanglais faireacháin chomhshaoil</w:t>
            </w:r>
          </w:p>
          <w:p w14:paraId="72BE253C" w14:textId="733FDDB8" w:rsidR="006D3739" w:rsidRPr="006D3739" w:rsidRDefault="006D3739" w:rsidP="006D3739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Treoir theicniúil phraiticiúil a sheachadadh do chliaint.</w:t>
            </w:r>
          </w:p>
          <w:p w14:paraId="4A349AEB" w14:textId="7D8F2F01" w:rsidR="006D3739" w:rsidRDefault="006D3739" w:rsidP="00A3750A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Acmhainní trealaimh agus seirbhísí teicniúla a chomhordú d'úsáideoirí saoráidí.</w:t>
            </w:r>
          </w:p>
          <w:p w14:paraId="3D2B12C1" w14:textId="77777777" w:rsidR="00A3750A" w:rsidRPr="00A3750A" w:rsidRDefault="00A3750A" w:rsidP="00A3750A">
            <w:pPr>
              <w:pStyle w:val="TableParagraph"/>
              <w:tabs>
                <w:tab w:val="left" w:pos="827"/>
                <w:tab w:val="left" w:pos="828"/>
              </w:tabs>
              <w:spacing w:before="0"/>
              <w:ind w:left="587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  <w:p w14:paraId="5F28036F" w14:textId="3207D397" w:rsidR="006D3739" w:rsidRPr="003276E9" w:rsidRDefault="006D3739" w:rsidP="003276E9">
            <w:pPr>
              <w:pStyle w:val="TableParagraph"/>
              <w:tabs>
                <w:tab w:val="left" w:pos="827"/>
                <w:tab w:val="left" w:pos="828"/>
              </w:tabs>
              <w:spacing w:before="8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IE"/>
              </w:rPr>
            </w:pPr>
            <w:r w:rsidRPr="003276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Tacaíocht Theicniúil Cliant</w:t>
            </w:r>
          </w:p>
          <w:p w14:paraId="1D189FE7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Tacú le cliaint le:</w:t>
            </w:r>
          </w:p>
          <w:p w14:paraId="54BB2DF1" w14:textId="732F7763" w:rsidR="006D3739" w:rsidRPr="00CB6ED7" w:rsidRDefault="006D3739" w:rsidP="00B40A5A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Cur chun feidhme na gcóras oibríochtaí muirí</w:t>
            </w:r>
          </w:p>
          <w:p w14:paraId="2BDE6C44" w14:textId="7F041031" w:rsidR="006D3739" w:rsidRPr="006D3739" w:rsidRDefault="006D3739" w:rsidP="00B40A5A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Glacadh agus comhtháthú teicneolaíochta</w:t>
            </w:r>
          </w:p>
          <w:p w14:paraId="0EEC2DE5" w14:textId="5722BA4D" w:rsidR="006D3739" w:rsidRPr="006D3739" w:rsidRDefault="006D3739" w:rsidP="00B40A5A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Barrfheabhsú próiseas táirgthe</w:t>
            </w:r>
          </w:p>
          <w:p w14:paraId="15A95EB8" w14:textId="5ACBCA74" w:rsidR="006D3739" w:rsidRPr="006D3739" w:rsidRDefault="006D3739" w:rsidP="00B40A5A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Réitigh dhigiteacha a úsáid</w:t>
            </w:r>
          </w:p>
          <w:p w14:paraId="1DA378FC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Seirbhísí tacaíochta teicniúla a sholáthar de réir mar a threoraíonn an Bainisteoir Forbartha Gnó</w:t>
            </w:r>
          </w:p>
          <w:p w14:paraId="2365219B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Monatóireacht agus doiciméadú a dhéanamh ar thorthaí teicniúla an tionscadail</w:t>
            </w:r>
          </w:p>
          <w:p w14:paraId="79C70AC7" w14:textId="77777777" w:rsidR="006D3739" w:rsidRPr="006D3739" w:rsidRDefault="006D3739" w:rsidP="00A3750A">
            <w:pPr>
              <w:pStyle w:val="TableParagraph"/>
              <w:tabs>
                <w:tab w:val="left" w:pos="827"/>
                <w:tab w:val="left" w:pos="82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  <w:p w14:paraId="63F55B78" w14:textId="073D93C5" w:rsidR="006D3739" w:rsidRPr="003276E9" w:rsidRDefault="006D3739" w:rsidP="003276E9">
            <w:pPr>
              <w:pStyle w:val="TableParagraph"/>
              <w:tabs>
                <w:tab w:val="left" w:pos="827"/>
                <w:tab w:val="left" w:pos="828"/>
              </w:tabs>
              <w:spacing w:before="8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IE"/>
              </w:rPr>
            </w:pPr>
            <w:r w:rsidRPr="003276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Comhordú Comhpháirtíochta</w:t>
            </w:r>
          </w:p>
          <w:p w14:paraId="56C2E914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Comhordú a dhéanamh le comhpháirtithe teicniúla éagsúla lena n-áirítear:</w:t>
            </w:r>
          </w:p>
          <w:p w14:paraId="0E747FFB" w14:textId="47F81277" w:rsidR="006D3739" w:rsidRPr="006D3739" w:rsidRDefault="006D3739" w:rsidP="00B40A5A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Institiúidí Ardoideachais</w:t>
            </w:r>
          </w:p>
          <w:p w14:paraId="265E8040" w14:textId="40A669CA" w:rsidR="006D3739" w:rsidRPr="006D3739" w:rsidRDefault="006D3739" w:rsidP="00B40A5A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Ionaid taighde.</w:t>
            </w:r>
          </w:p>
          <w:p w14:paraId="126AD658" w14:textId="1EDBADD7" w:rsidR="006D3739" w:rsidRPr="006D3739" w:rsidRDefault="006D3739" w:rsidP="00B40A5A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Speisialtóirí tionscail</w:t>
            </w:r>
          </w:p>
          <w:p w14:paraId="27AD9F33" w14:textId="228FEE09" w:rsidR="006D3739" w:rsidRPr="006D3739" w:rsidRDefault="006D3739" w:rsidP="00B40A5A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Soláthraithe teicneolaíochta</w:t>
            </w:r>
          </w:p>
          <w:p w14:paraId="4AC127F7" w14:textId="7DFFDCD4" w:rsidR="006D3739" w:rsidRPr="006D3739" w:rsidRDefault="006D3739" w:rsidP="00B40A5A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Soláthróirí trealaimh</w:t>
            </w:r>
          </w:p>
          <w:p w14:paraId="6F2710A9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Tacú le forbairt clár oiliúna teicniúla</w:t>
            </w:r>
          </w:p>
          <w:p w14:paraId="48B70CBE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Aistriú eolais idir comhpháirtithe agus cliaint a éascú</w:t>
            </w:r>
          </w:p>
          <w:p w14:paraId="3170BDD9" w14:textId="77777777" w:rsidR="006D3739" w:rsidRPr="006D3739" w:rsidRDefault="006D3739" w:rsidP="00A3750A">
            <w:pPr>
              <w:pStyle w:val="TableParagraph"/>
              <w:tabs>
                <w:tab w:val="left" w:pos="827"/>
                <w:tab w:val="left" w:pos="82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  <w:p w14:paraId="4D300C17" w14:textId="382B9394" w:rsidR="006D3739" w:rsidRPr="00A3750A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IE"/>
              </w:rPr>
            </w:pPr>
            <w:r w:rsidRPr="00A375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Tacaíocht Tionscadail</w:t>
            </w:r>
          </w:p>
          <w:p w14:paraId="474CBB87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Cabhrú le tionscadail ae agus státmhaoinithe ag díriú ar:</w:t>
            </w:r>
          </w:p>
          <w:p w14:paraId="65C2F678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- Gnéithe cur chun feidhme teicniúil</w:t>
            </w:r>
          </w:p>
          <w:p w14:paraId="03763DED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- Trealamh agus leithdháileadh acmhainní</w:t>
            </w:r>
          </w:p>
          <w:p w14:paraId="6A3268E3" w14:textId="77777777" w:rsidR="006D3739" w:rsidRPr="00CB6ED7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Monatóireacht agus tuairisciú ar dhul chun cinn</w:t>
            </w:r>
          </w:p>
          <w:p w14:paraId="2AEECAB8" w14:textId="77777777" w:rsidR="006D3739" w:rsidRPr="00CB6ED7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- Doiciméid theicniúla</w:t>
            </w:r>
          </w:p>
          <w:p w14:paraId="5724FDC1" w14:textId="42A27FC0" w:rsidR="00A3750A" w:rsidRPr="00CB6ED7" w:rsidRDefault="006D3739" w:rsidP="00A3750A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Tacú le cliaint i ngnéithe teicniúla d'iarratais ar mhaoiniú</w:t>
            </w:r>
          </w:p>
          <w:p w14:paraId="336E12EC" w14:textId="77777777" w:rsidR="00A3750A" w:rsidRPr="00CB6ED7" w:rsidRDefault="00A3750A" w:rsidP="00A3750A">
            <w:pPr>
              <w:pStyle w:val="TableParagraph"/>
              <w:tabs>
                <w:tab w:val="left" w:pos="827"/>
                <w:tab w:val="left" w:pos="82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BEDADAC" w14:textId="7AC97785" w:rsidR="006D3739" w:rsidRPr="00A3750A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IE"/>
              </w:rPr>
            </w:pPr>
            <w:r w:rsidRPr="00A375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Oiliúint &amp; Forbairt Theicniúil</w:t>
            </w:r>
          </w:p>
          <w:p w14:paraId="082C53B7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Tacú le cur i bhfeidhm na nithe seo a leanas:</w:t>
            </w:r>
          </w:p>
          <w:p w14:paraId="279437BF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- Feabhsúcháin ar an bpróiseas táirgthe</w:t>
            </w:r>
          </w:p>
          <w:p w14:paraId="7C2B70ED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Córais anailísíochta sonraí</w:t>
            </w:r>
          </w:p>
          <w:p w14:paraId="29982C6F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- Teicneolaíochtaí mórleabhar digiteacha</w:t>
            </w:r>
          </w:p>
          <w:p w14:paraId="4DED6D5F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- Réitigh mhonatóireachta comhshaoil</w:t>
            </w:r>
          </w:p>
          <w:p w14:paraId="2889C78E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Seachadadh oiliúna teicniúla a chomhordú</w:t>
            </w:r>
          </w:p>
          <w:p w14:paraId="48B95798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Dea-chleachtas agus nósanna imeachta teicniúla a dhoiciméadú</w:t>
            </w:r>
          </w:p>
          <w:p w14:paraId="0962473A" w14:textId="77777777" w:rsidR="006D3739" w:rsidRPr="006D3739" w:rsidRDefault="006D3739" w:rsidP="00A3750A">
            <w:pPr>
              <w:pStyle w:val="TableParagraph"/>
              <w:tabs>
                <w:tab w:val="left" w:pos="827"/>
                <w:tab w:val="left" w:pos="82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  <w:p w14:paraId="1A5329DB" w14:textId="1DFB1298" w:rsidR="006D3739" w:rsidRPr="00A3750A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IE"/>
              </w:rPr>
            </w:pPr>
            <w:r w:rsidRPr="00A375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Comhlíonadh &amp; Sábháilteacht</w:t>
            </w:r>
          </w:p>
          <w:p w14:paraId="0379695D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Tacú le comhlíonadh teicniúil do:</w:t>
            </w:r>
          </w:p>
          <w:p w14:paraId="63CBCE1A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- Oibríochtaí saoráide</w:t>
            </w:r>
          </w:p>
          <w:p w14:paraId="1CAEB9ED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- Tionscadail chliaint</w:t>
            </w:r>
          </w:p>
          <w:p w14:paraId="761F83F3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- Úsáid trealaimh</w:t>
            </w:r>
          </w:p>
          <w:p w14:paraId="3215ECBA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 xml:space="preserve">  - Caighdeáin chomhshaoil</w:t>
            </w:r>
          </w:p>
          <w:p w14:paraId="0E276155" w14:textId="77777777" w:rsidR="006D3739" w:rsidRPr="006D3739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6D3739">
              <w:rPr>
                <w:rFonts w:ascii="Times New Roman" w:hAnsi="Times New Roman" w:cs="Times New Roman"/>
                <w:sz w:val="24"/>
                <w:szCs w:val="24"/>
              </w:rPr>
              <w:t>- Doiciméid theicniúla sábháilteachta a choinneáil</w:t>
            </w:r>
          </w:p>
          <w:p w14:paraId="17CDB17A" w14:textId="77777777" w:rsidR="006D3739" w:rsidRPr="00CB6ED7" w:rsidRDefault="006D3739" w:rsidP="006D3739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Monatóireacht a dhéanamh ar riachtanais rialála</w:t>
            </w:r>
          </w:p>
          <w:p w14:paraId="173BAF6F" w14:textId="77777777" w:rsidR="006D3739" w:rsidRPr="00CB6ED7" w:rsidRDefault="006D3739" w:rsidP="00A3750A">
            <w:pPr>
              <w:pStyle w:val="TableParagraph"/>
              <w:tabs>
                <w:tab w:val="left" w:pos="827"/>
                <w:tab w:val="left" w:pos="828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0C2A4A1" w14:textId="71EC7AAE" w:rsidR="00A3750A" w:rsidRPr="00CB6ED7" w:rsidRDefault="006D3739" w:rsidP="00A3750A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Tabhair faoi deara: Leagann an ról béim ar thacaíocht agus ar chomhordú teicniúil praiticiúil agus fanann cinntí straitéiseacha leis an mbainistíocht.</w:t>
            </w:r>
          </w:p>
          <w:p w14:paraId="516041F7" w14:textId="77777777" w:rsidR="00A3750A" w:rsidRPr="00CB6ED7" w:rsidRDefault="00A3750A" w:rsidP="00A3750A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1A0046B" w14:textId="77777777" w:rsidR="003C20ED" w:rsidRPr="00EE243D" w:rsidRDefault="003C20ED" w:rsidP="003C20ED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E2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Critéir Roghnúcháin</w:t>
            </w:r>
          </w:p>
          <w:p w14:paraId="072A5643" w14:textId="04EBF8F7" w:rsidR="003C20ED" w:rsidRPr="00903C9C" w:rsidRDefault="003C20ED" w:rsidP="00903C9C">
            <w:pPr>
              <w:pStyle w:val="TableParagraph"/>
              <w:tabs>
                <w:tab w:val="left" w:pos="827"/>
                <w:tab w:val="left" w:pos="828"/>
              </w:tabs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E24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Leagtar amach sna critéir roghnúcháin na cáilíochtaí, na scileanna, an t-eolas agus/nó an taithí a bheadh ar an iarrthóir rathúil a léiriú chun freagrachtaí an phoist a chomhlíonadh go rathúil. </w:t>
            </w:r>
            <w:r w:rsidRPr="00903C9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Déanfar iarratais a mheas bunaithe ar cé chomh maith agus a chomhlíonann iarrthóirí na critéir sin.</w:t>
            </w:r>
            <w:r w:rsidR="00903C9C" w:rsidRPr="00903C9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Fostóir comhionannais deise é MIDC Páirc na Mara agus déantar iarratais cáilithe a mheas gan beann ar inscne, gnéaschlaonadh, aois, taithí sóisialta, cine ná eitneacht, éagumas, stádas sibhialta ná teaghlaigh, creideamh ná ballraíocht den Lucht Siúil.</w:t>
            </w:r>
          </w:p>
          <w:p w14:paraId="60043DE7" w14:textId="77777777" w:rsidR="003C20ED" w:rsidRPr="00903C9C" w:rsidRDefault="003C20ED" w:rsidP="00A3750A">
            <w:pPr>
              <w:pStyle w:val="TableParagraph"/>
              <w:tabs>
                <w:tab w:val="left" w:pos="827"/>
                <w:tab w:val="left" w:pos="82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B681CD3" w14:textId="3FCE8578" w:rsidR="003C20ED" w:rsidRPr="008B2F3C" w:rsidRDefault="003C20ED" w:rsidP="008B2F3C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Éigeantach</w:t>
            </w:r>
          </w:p>
          <w:p w14:paraId="34266FD1" w14:textId="2D6C35EA" w:rsidR="003C20ED" w:rsidRPr="00CB6ED7" w:rsidRDefault="00F751DA" w:rsidP="006D373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Taithí 5 bliana ar a laghad in earnáil na mara i ról teicniúil (mar shampla dobharshaothrú talamhbhunaithe).</w:t>
            </w:r>
          </w:p>
          <w:p w14:paraId="21D24633" w14:textId="64BE180D" w:rsidR="00EE51BD" w:rsidRPr="00CB6ED7" w:rsidRDefault="00EE51BD" w:rsidP="006D373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Taithí léirithe ar anailís theicniúil agus ar fhorbairt deiseanna san earnáil mhuirí. </w:t>
            </w:r>
          </w:p>
          <w:p w14:paraId="1ADBDE82" w14:textId="70E3205C" w:rsidR="00EE51BD" w:rsidRPr="00CB6ED7" w:rsidRDefault="00EE51BD" w:rsidP="006D373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Taithí chruthaithe ag bainistiú trealamh agus áiseanna teicniúla casta. </w:t>
            </w:r>
          </w:p>
          <w:p w14:paraId="7FF3DBBE" w14:textId="545D6C78" w:rsidR="00EE51BD" w:rsidRPr="00CB6ED7" w:rsidRDefault="00EE51BD" w:rsidP="006D373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Taithí ar sheirbhísí tacaíochta teicniúla a fhorbairt agus a chur chun feidhme. </w:t>
            </w:r>
          </w:p>
          <w:p w14:paraId="494202E8" w14:textId="7E1DBB19" w:rsidR="00EE51BD" w:rsidRPr="00EE51BD" w:rsidRDefault="00EE51BD" w:rsidP="006D373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E51BD">
              <w:rPr>
                <w:rFonts w:ascii="Times New Roman" w:hAnsi="Times New Roman" w:cs="Times New Roman"/>
                <w:sz w:val="24"/>
                <w:szCs w:val="24"/>
              </w:rPr>
              <w:t xml:space="preserve">Cuntas teiste maidir le tionscadail </w:t>
            </w:r>
            <w:r w:rsidR="00CB6ED7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EE51BD">
              <w:rPr>
                <w:rFonts w:ascii="Times New Roman" w:hAnsi="Times New Roman" w:cs="Times New Roman"/>
                <w:sz w:val="24"/>
                <w:szCs w:val="24"/>
              </w:rPr>
              <w:t xml:space="preserve"> agus tionscadail státmhaoinithe a bhainistiú.</w:t>
            </w:r>
          </w:p>
          <w:p w14:paraId="30F2470A" w14:textId="77777777" w:rsidR="00EE51BD" w:rsidRPr="00EE51BD" w:rsidRDefault="00EE51BD" w:rsidP="006D373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E51B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Taithí ar riachtanais chomhlíonta theicniúla a fhorbairt agus monatóireacht a dhéanamh orthu, lena n-áirítear sláinte agus sábháilteacht.</w:t>
            </w:r>
          </w:p>
          <w:p w14:paraId="0527768C" w14:textId="6A4A17DB" w:rsidR="008B2F3C" w:rsidRPr="00CB6ED7" w:rsidRDefault="003C20ED" w:rsidP="00A3750A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E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Cumas léirithe oibriú go neamhspleách agus mar bhall foirne.</w:t>
            </w:r>
          </w:p>
          <w:p w14:paraId="1409C824" w14:textId="252B1E0F" w:rsidR="007951A8" w:rsidRPr="00BA760A" w:rsidRDefault="003C20ED" w:rsidP="00BA760A">
            <w:pPr>
              <w:pStyle w:val="TableParagraph"/>
              <w:tabs>
                <w:tab w:val="left" w:pos="827"/>
                <w:tab w:val="left" w:pos="828"/>
              </w:tabs>
              <w:spacing w:before="8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Inmhianaithe </w:t>
            </w:r>
          </w:p>
          <w:p w14:paraId="516EF35B" w14:textId="044BDC4E" w:rsidR="00BA760A" w:rsidRDefault="00BA760A" w:rsidP="00DF2B85">
            <w:pPr>
              <w:pStyle w:val="whitespace-pre-wrap"/>
              <w:spacing w:after="0" w:afterAutospacing="0"/>
            </w:pPr>
            <w:r>
              <w:rPr>
                <w:rStyle w:val="Strong"/>
              </w:rPr>
              <w:t>Ceannaireacht &amp; Obair Foirne</w:t>
            </w:r>
          </w:p>
          <w:p w14:paraId="287AC998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Cuireann sé le straitéisí foirne agus le beartais oibriúcháin</w:t>
            </w:r>
          </w:p>
          <w:p w14:paraId="09949667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Tacaíochtaí ardfheidhmíochta laistigh dá réimse teicniúil féin agus foirne tionscadail</w:t>
            </w:r>
          </w:p>
          <w:p w14:paraId="245A9A27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Oibríonn sé go héifeachtach le comhghleacaithe i ndisciplíní teicniúla éagsúla</w:t>
            </w:r>
          </w:p>
          <w:p w14:paraId="42D88E81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lastRenderedPageBreak/>
              <w:t>Cuspóirí soiléire a leagan síos do thionscadail theicniúla agus úinéireacht a ghlacadh ar thascanna</w:t>
            </w:r>
          </w:p>
          <w:p w14:paraId="08DFB785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Roinneann sé eolas teicniúil agus tacaíonn sé le forbairt scileanna na mball foirne</w:t>
            </w:r>
          </w:p>
          <w:p w14:paraId="20B0C116" w14:textId="69A1C75F" w:rsidR="004818EE" w:rsidRPr="00DF2B85" w:rsidRDefault="00DF2B85" w:rsidP="006D3739">
            <w:pPr>
              <w:pStyle w:val="whitespace-normal"/>
              <w:numPr>
                <w:ilvl w:val="0"/>
                <w:numId w:val="59"/>
              </w:numPr>
              <w:rPr>
                <w:rStyle w:val="Strong"/>
                <w:b w:val="0"/>
                <w:bCs w:val="0"/>
              </w:rPr>
            </w:pPr>
            <w:r>
              <w:t xml:space="preserve">Aithníonn sé deiseanna le haghaidh feabhsuithe seirbhíse teicniúla. </w:t>
            </w:r>
          </w:p>
          <w:p w14:paraId="77A21571" w14:textId="2F245A81" w:rsidR="00BA760A" w:rsidRDefault="00BA760A" w:rsidP="00DF2B85">
            <w:pPr>
              <w:pStyle w:val="whitespace-pre-wrap"/>
              <w:spacing w:after="0" w:afterAutospacing="0"/>
            </w:pPr>
            <w:r>
              <w:rPr>
                <w:rStyle w:val="Strong"/>
              </w:rPr>
              <w:t>Anailís Theicniúil &amp; Cinnteoireacht</w:t>
            </w:r>
          </w:p>
          <w:p w14:paraId="201D8F6E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Déanann sé taighde agus anailís theicniúil chríochnúil</w:t>
            </w:r>
          </w:p>
          <w:p w14:paraId="291440B6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Comprehends sonraíochtaí teicniúla agus riachtanais go tapa</w:t>
            </w:r>
          </w:p>
          <w:p w14:paraId="0903401E" w14:textId="786C2CF9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Anailís éifeachtach a dhéanamh ar shonraí teicniúla agus moltaí eolasacha a dhéanamh</w:t>
            </w:r>
          </w:p>
          <w:p w14:paraId="5CBF62A3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Cinntí fónta a dhéanamh bunaithe ar fhianaise theicniúil agus ar riachtanais tionscadail</w:t>
            </w:r>
          </w:p>
          <w:p w14:paraId="3537F9B5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Measúnú a dhéanamh ar thionchar cinntí teicniúla ar thorthaí tionscadail</w:t>
            </w:r>
          </w:p>
          <w:p w14:paraId="3F735D36" w14:textId="77777777" w:rsidR="00BA760A" w:rsidRPr="00903C9C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903C9C">
              <w:rPr>
                <w:lang w:val="pt-BR"/>
              </w:rPr>
              <w:t>Glacann sé tionscnamh chun dúshláin theicniúla a réiteach</w:t>
            </w:r>
          </w:p>
          <w:p w14:paraId="47CBACE5" w14:textId="77777777" w:rsidR="00BA760A" w:rsidRDefault="00BA760A" w:rsidP="00DF2B85">
            <w:pPr>
              <w:pStyle w:val="whitespace-pre-wrap"/>
              <w:spacing w:after="0" w:afterAutospacing="0"/>
            </w:pPr>
            <w:r>
              <w:rPr>
                <w:rStyle w:val="Strong"/>
              </w:rPr>
              <w:t>Bainistíocht &amp; Seachadadh Tionscadal</w:t>
            </w:r>
          </w:p>
          <w:p w14:paraId="6BB4A395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Tionscadail theicniúla a sheachadadh chuig caighdeáin agus frámaí ama sonraithe</w:t>
            </w:r>
          </w:p>
          <w:p w14:paraId="0BF47588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Bainistíonn sé acmhainní agus tosaíochtaí tionscadail go héifeachtach</w:t>
            </w:r>
          </w:p>
          <w:p w14:paraId="3C4D932F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Cinntíonn seachadadh seirbhíse teicniúla ardchaighdeáin do chliaint</w:t>
            </w:r>
          </w:p>
          <w:p w14:paraId="0714556F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Aithníonn sé feabhsuithe próisis agus réitigh theicniúla</w:t>
            </w:r>
          </w:p>
          <w:p w14:paraId="321E3142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Cuireann sé rialuithe tionscadail agus monatóireacht feidhmíochta i bhfeidhm</w:t>
            </w:r>
          </w:p>
          <w:p w14:paraId="4B5471B7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Bainistíonn go rathúil tascanna teicniúla éagsúla ag an am céanna</w:t>
            </w:r>
          </w:p>
          <w:p w14:paraId="019B50ED" w14:textId="77777777" w:rsidR="00BA760A" w:rsidRDefault="00BA760A" w:rsidP="00DF2B85">
            <w:pPr>
              <w:pStyle w:val="whitespace-pre-wrap"/>
              <w:spacing w:after="0" w:afterAutospacing="0"/>
            </w:pPr>
            <w:r>
              <w:rPr>
                <w:rStyle w:val="Strong"/>
              </w:rPr>
              <w:t>Cumarsáid Theicniúil &amp; Bainistíocht Geallsealbhóirí</w:t>
            </w:r>
          </w:p>
          <w:p w14:paraId="3E7C469A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Faisnéis theicniúil a chur in iúl go soiléir agus go héifeachtach</w:t>
            </w:r>
          </w:p>
          <w:p w14:paraId="40AD45C2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Éascaíonn sé plé teicniúil agus cruinnithe tionscadail</w:t>
            </w:r>
          </w:p>
          <w:p w14:paraId="5259F12D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Oibríonn sé go comhoibríoch laistigh d'fhoirne teicniúla agus ar fud ranna</w:t>
            </w:r>
          </w:p>
          <w:p w14:paraId="5F86330C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Coinníonn caidreamh gairmiúil le cliaint agus le páirtithe leasmhara</w:t>
            </w:r>
          </w:p>
          <w:p w14:paraId="3A613C2F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Forbraíonn caidreamh oibre éifeachtach le comhpháirtithe teicniúla</w:t>
            </w:r>
          </w:p>
          <w:p w14:paraId="3F4EB556" w14:textId="77777777" w:rsidR="00BA760A" w:rsidRDefault="00BA760A" w:rsidP="006D3739">
            <w:pPr>
              <w:pStyle w:val="whitespace-normal"/>
              <w:numPr>
                <w:ilvl w:val="0"/>
                <w:numId w:val="59"/>
              </w:numPr>
            </w:pPr>
            <w:r>
              <w:t>Ullmhaíonn sé doiciméid agus tuarascálacha teicniúla soiléire</w:t>
            </w:r>
          </w:p>
          <w:p w14:paraId="498F6B0D" w14:textId="77777777" w:rsidR="00BA760A" w:rsidRDefault="00BA760A" w:rsidP="00DF2B85">
            <w:pPr>
              <w:pStyle w:val="whitespace-pre-wrap"/>
              <w:spacing w:after="0" w:afterAutospacing="0"/>
            </w:pPr>
            <w:r>
              <w:rPr>
                <w:rStyle w:val="Strong"/>
              </w:rPr>
              <w:t>Saineolas Teicniúil &amp; Forbairt</w:t>
            </w:r>
          </w:p>
          <w:p w14:paraId="1E0A9E27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Léiríonn sé tuiscint láidir ar riachtanais theicniúla earnáil na mara</w:t>
            </w:r>
          </w:p>
          <w:p w14:paraId="1861FC23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Coinníonn sé eolas reatha ar chaighdeáin agus rialacháin theicniúla ábhartha</w:t>
            </w:r>
          </w:p>
          <w:p w14:paraId="02128683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Léiríonn sé saineolas i réimsí teicniúla ar leith a bhaineann le ról</w:t>
            </w:r>
          </w:p>
          <w:p w14:paraId="1BBF011F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Saothraíonn sé forbairt ghairmiúil leanúnach i réimse teicniúil</w:t>
            </w:r>
          </w:p>
          <w:p w14:paraId="099AB837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Cuireann sé eolas teicniúil i bhfeidhm chun fadhbanna praiticiúla a réiteach</w:t>
            </w:r>
          </w:p>
          <w:p w14:paraId="0F99D812" w14:textId="77777777" w:rsidR="00BA760A" w:rsidRDefault="00BA760A" w:rsidP="00DF2B85">
            <w:pPr>
              <w:pStyle w:val="whitespace-pre-wrap"/>
              <w:spacing w:after="0" w:afterAutospacing="0"/>
            </w:pPr>
            <w:r>
              <w:rPr>
                <w:rStyle w:val="Strong"/>
              </w:rPr>
              <w:t>Luachanna Gairmiúla &amp; Caighdeáin Oibre</w:t>
            </w:r>
          </w:p>
          <w:p w14:paraId="1C02E5F6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Léiríonn sé tiomantas do shármhaitheas teicniúil</w:t>
            </w:r>
          </w:p>
          <w:p w14:paraId="363CC36B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Coinníonn ardchaighdeáin cruinneas teicniúil agus aird ar mhionsonraí</w:t>
            </w:r>
          </w:p>
          <w:p w14:paraId="5421AA6D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Léiríonn sé iontaofacht agus cuntasacht i seachadadh tionscadail</w:t>
            </w:r>
          </w:p>
          <w:p w14:paraId="2A93E72C" w14:textId="77777777" w:rsidR="00BA760A" w:rsidRPr="00CB6ED7" w:rsidRDefault="00BA760A" w:rsidP="006D3739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Leanann sé nósanna imeachta teicniúla cuí agus prótacail sábháilteachta</w:t>
            </w:r>
          </w:p>
          <w:p w14:paraId="0E5A0FDF" w14:textId="62249CD3" w:rsidR="00CB6ED7" w:rsidRPr="00CB6ED7" w:rsidRDefault="00BA760A" w:rsidP="00CB6ED7">
            <w:pPr>
              <w:pStyle w:val="whitespace-normal"/>
              <w:numPr>
                <w:ilvl w:val="0"/>
                <w:numId w:val="59"/>
              </w:numPr>
              <w:rPr>
                <w:lang w:val="pt-BR"/>
              </w:rPr>
            </w:pPr>
            <w:r w:rsidRPr="00CB6ED7">
              <w:rPr>
                <w:lang w:val="pt-BR"/>
              </w:rPr>
              <w:t>Seasann sé le heitic ghairmiúil i gcinnteoireacht theicniúil</w:t>
            </w:r>
            <w:r w:rsidR="00CA5C95" w:rsidRPr="00CB6ED7">
              <w:rPr>
                <w:lang w:val="pt-BR"/>
              </w:rPr>
              <w:t xml:space="preserve"> </w:t>
            </w:r>
          </w:p>
        </w:tc>
      </w:tr>
    </w:tbl>
    <w:p w14:paraId="224C0E69" w14:textId="3E801332" w:rsidR="00CA6CB0" w:rsidRPr="00CB6ED7" w:rsidRDefault="00CA6CB0" w:rsidP="004818EE">
      <w:pPr>
        <w:rPr>
          <w:lang w:val="pt-BR"/>
        </w:rPr>
      </w:pPr>
    </w:p>
    <w:sectPr w:rsidR="00CA6CB0" w:rsidRPr="00CB6E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420" w:right="1060" w:bottom="820" w:left="15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9E3E3" w14:textId="77777777" w:rsidR="00346CA7" w:rsidRDefault="00346CA7">
      <w:r>
        <w:separator/>
      </w:r>
    </w:p>
  </w:endnote>
  <w:endnote w:type="continuationSeparator" w:id="0">
    <w:p w14:paraId="08FD7DF8" w14:textId="77777777" w:rsidR="00346CA7" w:rsidRDefault="003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FB33" w14:textId="77777777" w:rsidR="00CA3F73" w:rsidRDefault="00CA3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A40EA" w14:textId="5D5699DC" w:rsidR="00687212" w:rsidRDefault="00CA3F73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5BBD7F" wp14:editId="77ECC2E7">
          <wp:simplePos x="0" y="0"/>
          <wp:positionH relativeFrom="column">
            <wp:posOffset>4830445</wp:posOffset>
          </wp:positionH>
          <wp:positionV relativeFrom="paragraph">
            <wp:posOffset>-238760</wp:posOffset>
          </wp:positionV>
          <wp:extent cx="1487805" cy="678815"/>
          <wp:effectExtent l="0" t="0" r="0" b="0"/>
          <wp:wrapTight wrapText="bothSides">
            <wp:wrapPolygon edited="0">
              <wp:start x="0" y="0"/>
              <wp:lineTo x="0" y="21216"/>
              <wp:lineTo x="21296" y="21216"/>
              <wp:lineTo x="21296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Údarás HEX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D8B0D16" wp14:editId="35895493">
          <wp:simplePos x="0" y="0"/>
          <wp:positionH relativeFrom="column">
            <wp:posOffset>3060700</wp:posOffset>
          </wp:positionH>
          <wp:positionV relativeFrom="paragraph">
            <wp:posOffset>-85725</wp:posOffset>
          </wp:positionV>
          <wp:extent cx="1676400" cy="387985"/>
          <wp:effectExtent l="0" t="0" r="0" b="0"/>
          <wp:wrapTight wrapText="bothSides">
            <wp:wrapPolygon edited="0">
              <wp:start x="0" y="0"/>
              <wp:lineTo x="0" y="20151"/>
              <wp:lineTo x="21355" y="20151"/>
              <wp:lineTo x="21355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E3B2226" wp14:editId="6744F62B">
          <wp:simplePos x="0" y="0"/>
          <wp:positionH relativeFrom="column">
            <wp:posOffset>1041400</wp:posOffset>
          </wp:positionH>
          <wp:positionV relativeFrom="paragraph">
            <wp:posOffset>-113030</wp:posOffset>
          </wp:positionV>
          <wp:extent cx="1657350" cy="554990"/>
          <wp:effectExtent l="0" t="0" r="0" b="0"/>
          <wp:wrapTight wrapText="bothSides">
            <wp:wrapPolygon edited="0">
              <wp:start x="0" y="0"/>
              <wp:lineTo x="0" y="20760"/>
              <wp:lineTo x="21352" y="20760"/>
              <wp:lineTo x="21352" y="0"/>
              <wp:lineTo x="0" y="0"/>
            </wp:wrapPolygon>
          </wp:wrapTight>
          <wp:docPr id="6711741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2" t="20004" r="15296" b="26966"/>
                  <a:stretch/>
                </pic:blipFill>
                <pic:spPr bwMode="auto">
                  <a:xfrm>
                    <a:off x="0" y="0"/>
                    <a:ext cx="165735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95AED4" wp14:editId="25EF7999">
          <wp:simplePos x="0" y="0"/>
          <wp:positionH relativeFrom="column">
            <wp:posOffset>-628650</wp:posOffset>
          </wp:positionH>
          <wp:positionV relativeFrom="paragraph">
            <wp:posOffset>-109855</wp:posOffset>
          </wp:positionV>
          <wp:extent cx="1567180" cy="457200"/>
          <wp:effectExtent l="0" t="0" r="0" b="0"/>
          <wp:wrapTight wrapText="bothSides">
            <wp:wrapPolygon edited="0">
              <wp:start x="5514" y="0"/>
              <wp:lineTo x="2888" y="1800"/>
              <wp:lineTo x="1313" y="8100"/>
              <wp:lineTo x="1313" y="18000"/>
              <wp:lineTo x="3151" y="20700"/>
              <wp:lineTo x="5251" y="20700"/>
              <wp:lineTo x="6564" y="20700"/>
              <wp:lineTo x="7614" y="20700"/>
              <wp:lineTo x="19692" y="15300"/>
              <wp:lineTo x="20217" y="9900"/>
              <wp:lineTo x="17066" y="6300"/>
              <wp:lineTo x="6564" y="0"/>
              <wp:lineTo x="5514" y="0"/>
            </wp:wrapPolygon>
          </wp:wrapTight>
          <wp:docPr id="4" name="Picture 4" descr="Téacs&#10;&#10;Cur síos a ghintear go huathoibrí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ialtas_na_hEireann_Std_Colour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1" b="14141"/>
                  <a:stretch/>
                </pic:blipFill>
                <pic:spPr bwMode="auto">
                  <a:xfrm>
                    <a:off x="0" y="0"/>
                    <a:ext cx="156718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941" w:rsidRPr="00763941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258" w14:textId="77777777" w:rsidR="00CA3F73" w:rsidRDefault="00CA3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DFD0" w14:textId="77777777" w:rsidR="00346CA7" w:rsidRDefault="00346CA7">
      <w:r>
        <w:separator/>
      </w:r>
    </w:p>
  </w:footnote>
  <w:footnote w:type="continuationSeparator" w:id="0">
    <w:p w14:paraId="237ACE1F" w14:textId="77777777" w:rsidR="00346CA7" w:rsidRDefault="0034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DFEF" w14:textId="77777777" w:rsidR="00CA3F73" w:rsidRDefault="00CA3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C60D" w14:textId="77777777" w:rsidR="00CA3F73" w:rsidRDefault="00CA3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9FB8" w14:textId="77777777" w:rsidR="00CA3F73" w:rsidRDefault="00CA3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FE1"/>
    <w:multiLevelType w:val="multilevel"/>
    <w:tmpl w:val="B7B8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3E39"/>
    <w:multiLevelType w:val="multilevel"/>
    <w:tmpl w:val="A7F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3233C"/>
    <w:multiLevelType w:val="hybridMultilevel"/>
    <w:tmpl w:val="D2245D30"/>
    <w:lvl w:ilvl="0" w:tplc="D592F43A">
      <w:numFmt w:val="bullet"/>
      <w:lvlText w:val="-"/>
      <w:lvlJc w:val="left"/>
      <w:pPr>
        <w:ind w:left="827" w:hanging="36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9746076"/>
    <w:multiLevelType w:val="hybridMultilevel"/>
    <w:tmpl w:val="D024745A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0AD40F98"/>
    <w:multiLevelType w:val="hybridMultilevel"/>
    <w:tmpl w:val="EB7CBC4A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3A4F"/>
    <w:multiLevelType w:val="hybridMultilevel"/>
    <w:tmpl w:val="755E0E4E"/>
    <w:lvl w:ilvl="0" w:tplc="D592F43A">
      <w:numFmt w:val="bullet"/>
      <w:lvlText w:val="-"/>
      <w:lvlJc w:val="left"/>
      <w:pPr>
        <w:ind w:left="827" w:hanging="36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0293A96"/>
    <w:multiLevelType w:val="hybridMultilevel"/>
    <w:tmpl w:val="9CBC6754"/>
    <w:lvl w:ilvl="0" w:tplc="18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B0EE3"/>
    <w:multiLevelType w:val="hybridMultilevel"/>
    <w:tmpl w:val="7F60EF46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131C8"/>
    <w:multiLevelType w:val="hybridMultilevel"/>
    <w:tmpl w:val="E8E08612"/>
    <w:lvl w:ilvl="0" w:tplc="E88A98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14E22A6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AB72A094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E7985068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2416A3CA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0B2CD2AE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F24AAD04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F7C4A62A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343A071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4BC1B02"/>
    <w:multiLevelType w:val="multilevel"/>
    <w:tmpl w:val="C01E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F5926"/>
    <w:multiLevelType w:val="hybridMultilevel"/>
    <w:tmpl w:val="A81A88AA"/>
    <w:lvl w:ilvl="0" w:tplc="850C94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208D53C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E0302712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3402ACF6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4" w:tplc="EE52835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D95C2D9A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6" w:tplc="B3D81364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7" w:tplc="6840D870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8" w:tplc="D982048C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7D460C7"/>
    <w:multiLevelType w:val="multilevel"/>
    <w:tmpl w:val="0AC4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76B74"/>
    <w:multiLevelType w:val="multilevel"/>
    <w:tmpl w:val="371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97286"/>
    <w:multiLevelType w:val="multilevel"/>
    <w:tmpl w:val="900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7D39E4"/>
    <w:multiLevelType w:val="hybridMultilevel"/>
    <w:tmpl w:val="422AAF98"/>
    <w:lvl w:ilvl="0" w:tplc="CFE28E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362CE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1C263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32FC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1C807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2F2D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D84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9EA78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CDC8E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1FAE7BE0"/>
    <w:multiLevelType w:val="multilevel"/>
    <w:tmpl w:val="11E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BD765A"/>
    <w:multiLevelType w:val="hybridMultilevel"/>
    <w:tmpl w:val="75F01016"/>
    <w:lvl w:ilvl="0" w:tplc="5F8C17C0">
      <w:start w:val="1"/>
      <w:numFmt w:val="decimal"/>
      <w:lvlText w:val="%1."/>
      <w:lvlJc w:val="left"/>
      <w:pPr>
        <w:ind w:left="1080" w:hanging="360"/>
      </w:pPr>
    </w:lvl>
    <w:lvl w:ilvl="1" w:tplc="96745324">
      <w:start w:val="1"/>
      <w:numFmt w:val="decimal"/>
      <w:lvlText w:val="%2."/>
      <w:lvlJc w:val="left"/>
      <w:pPr>
        <w:ind w:left="1080" w:hanging="360"/>
      </w:pPr>
    </w:lvl>
    <w:lvl w:ilvl="2" w:tplc="252445F4">
      <w:start w:val="1"/>
      <w:numFmt w:val="decimal"/>
      <w:lvlText w:val="%3."/>
      <w:lvlJc w:val="left"/>
      <w:pPr>
        <w:ind w:left="1080" w:hanging="360"/>
      </w:pPr>
    </w:lvl>
    <w:lvl w:ilvl="3" w:tplc="380EF0E4">
      <w:start w:val="1"/>
      <w:numFmt w:val="decimal"/>
      <w:lvlText w:val="%4."/>
      <w:lvlJc w:val="left"/>
      <w:pPr>
        <w:ind w:left="1080" w:hanging="360"/>
      </w:pPr>
    </w:lvl>
    <w:lvl w:ilvl="4" w:tplc="17EACB42">
      <w:start w:val="1"/>
      <w:numFmt w:val="decimal"/>
      <w:lvlText w:val="%5."/>
      <w:lvlJc w:val="left"/>
      <w:pPr>
        <w:ind w:left="1080" w:hanging="360"/>
      </w:pPr>
    </w:lvl>
    <w:lvl w:ilvl="5" w:tplc="51300214">
      <w:start w:val="1"/>
      <w:numFmt w:val="decimal"/>
      <w:lvlText w:val="%6."/>
      <w:lvlJc w:val="left"/>
      <w:pPr>
        <w:ind w:left="1080" w:hanging="360"/>
      </w:pPr>
    </w:lvl>
    <w:lvl w:ilvl="6" w:tplc="036CA936">
      <w:start w:val="1"/>
      <w:numFmt w:val="decimal"/>
      <w:lvlText w:val="%7."/>
      <w:lvlJc w:val="left"/>
      <w:pPr>
        <w:ind w:left="1080" w:hanging="360"/>
      </w:pPr>
    </w:lvl>
    <w:lvl w:ilvl="7" w:tplc="F3CC61CE">
      <w:start w:val="1"/>
      <w:numFmt w:val="decimal"/>
      <w:lvlText w:val="%8."/>
      <w:lvlJc w:val="left"/>
      <w:pPr>
        <w:ind w:left="1080" w:hanging="360"/>
      </w:pPr>
    </w:lvl>
    <w:lvl w:ilvl="8" w:tplc="A3602ACE">
      <w:start w:val="1"/>
      <w:numFmt w:val="decimal"/>
      <w:lvlText w:val="%9."/>
      <w:lvlJc w:val="left"/>
      <w:pPr>
        <w:ind w:left="1080" w:hanging="360"/>
      </w:pPr>
    </w:lvl>
  </w:abstractNum>
  <w:abstractNum w:abstractNumId="17" w15:restartNumberingAfterBreak="0">
    <w:nsid w:val="264F5454"/>
    <w:multiLevelType w:val="hybridMultilevel"/>
    <w:tmpl w:val="E5A0CF9C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87A12"/>
    <w:multiLevelType w:val="multilevel"/>
    <w:tmpl w:val="ABF6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66162D"/>
    <w:multiLevelType w:val="multilevel"/>
    <w:tmpl w:val="000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517B4B"/>
    <w:multiLevelType w:val="multilevel"/>
    <w:tmpl w:val="9788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330F58"/>
    <w:multiLevelType w:val="hybridMultilevel"/>
    <w:tmpl w:val="8B5CD12E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2" w15:restartNumberingAfterBreak="0">
    <w:nsid w:val="2E647E3C"/>
    <w:multiLevelType w:val="hybridMultilevel"/>
    <w:tmpl w:val="18D03BAA"/>
    <w:lvl w:ilvl="0" w:tplc="D592F43A">
      <w:numFmt w:val="bullet"/>
      <w:lvlText w:val="-"/>
      <w:lvlJc w:val="left"/>
      <w:pPr>
        <w:ind w:left="587" w:hanging="36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3" w15:restartNumberingAfterBreak="0">
    <w:nsid w:val="2ECE41FF"/>
    <w:multiLevelType w:val="multilevel"/>
    <w:tmpl w:val="07B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F76358"/>
    <w:multiLevelType w:val="multilevel"/>
    <w:tmpl w:val="C3F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771F68"/>
    <w:multiLevelType w:val="hybridMultilevel"/>
    <w:tmpl w:val="1AD6C90C"/>
    <w:lvl w:ilvl="0" w:tplc="D592F43A">
      <w:numFmt w:val="bullet"/>
      <w:lvlText w:val="-"/>
      <w:lvlJc w:val="left"/>
      <w:pPr>
        <w:ind w:left="587" w:hanging="36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30EFC"/>
    <w:multiLevelType w:val="hybridMultilevel"/>
    <w:tmpl w:val="36663D6C"/>
    <w:lvl w:ilvl="0" w:tplc="C60C50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776777C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2F346D3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B9B6F456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15604BC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A9F0C9DE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E4401DBC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FD80B7CE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F6EE8A8E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9D60B6C"/>
    <w:multiLevelType w:val="multilevel"/>
    <w:tmpl w:val="E0E8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894B33"/>
    <w:multiLevelType w:val="hybridMultilevel"/>
    <w:tmpl w:val="683A16E4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F68D9"/>
    <w:multiLevelType w:val="multilevel"/>
    <w:tmpl w:val="1EC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C4844B2"/>
    <w:multiLevelType w:val="hybridMultilevel"/>
    <w:tmpl w:val="3F7AA4A8"/>
    <w:lvl w:ilvl="0" w:tplc="41AA7E6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F246EA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BD56284E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B79088C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3942223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6AB4019A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C0AE471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721C328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85A22AFA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04859CE"/>
    <w:multiLevelType w:val="hybridMultilevel"/>
    <w:tmpl w:val="1F148F8A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445005E2"/>
    <w:multiLevelType w:val="hybridMultilevel"/>
    <w:tmpl w:val="C6D0C626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422E2"/>
    <w:multiLevelType w:val="hybridMultilevel"/>
    <w:tmpl w:val="D320EABA"/>
    <w:lvl w:ilvl="0" w:tplc="1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4E51503D"/>
    <w:multiLevelType w:val="multilevel"/>
    <w:tmpl w:val="EAC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470AB5"/>
    <w:multiLevelType w:val="multilevel"/>
    <w:tmpl w:val="EC1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3E2CFA"/>
    <w:multiLevelType w:val="hybridMultilevel"/>
    <w:tmpl w:val="7AC08BEA"/>
    <w:lvl w:ilvl="0" w:tplc="F7062A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FDE4E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B6E5B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4125C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E982E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C7EA4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53028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9D624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EF411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52902390"/>
    <w:multiLevelType w:val="multilevel"/>
    <w:tmpl w:val="F62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9608E5"/>
    <w:multiLevelType w:val="hybridMultilevel"/>
    <w:tmpl w:val="EA92647C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9922E3"/>
    <w:multiLevelType w:val="multilevel"/>
    <w:tmpl w:val="2F0A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8913B3"/>
    <w:multiLevelType w:val="multilevel"/>
    <w:tmpl w:val="ED00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9E25AF"/>
    <w:multiLevelType w:val="hybridMultilevel"/>
    <w:tmpl w:val="18F27B86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2" w15:restartNumberingAfterBreak="0">
    <w:nsid w:val="5AD15FD4"/>
    <w:multiLevelType w:val="hybridMultilevel"/>
    <w:tmpl w:val="3B66494A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3" w15:restartNumberingAfterBreak="0">
    <w:nsid w:val="5BAF16C4"/>
    <w:multiLevelType w:val="hybridMultilevel"/>
    <w:tmpl w:val="19C26D3E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DE5EC7"/>
    <w:multiLevelType w:val="hybridMultilevel"/>
    <w:tmpl w:val="958A43C2"/>
    <w:lvl w:ilvl="0" w:tplc="CA70DE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D52FC6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0E06828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872287BA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5ACEEC2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3258A362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5F967C4E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34200FAC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8C66AF3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EC459D7"/>
    <w:multiLevelType w:val="hybridMultilevel"/>
    <w:tmpl w:val="B6E4FFFC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6" w15:restartNumberingAfterBreak="0">
    <w:nsid w:val="653C00D3"/>
    <w:multiLevelType w:val="multilevel"/>
    <w:tmpl w:val="B96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156FC8"/>
    <w:multiLevelType w:val="hybridMultilevel"/>
    <w:tmpl w:val="3DA8BC5A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6058BA"/>
    <w:multiLevelType w:val="hybridMultilevel"/>
    <w:tmpl w:val="6292F440"/>
    <w:lvl w:ilvl="0" w:tplc="E91ED630">
      <w:start w:val="1"/>
      <w:numFmt w:val="lowerLetter"/>
      <w:lvlText w:val="%1."/>
      <w:lvlJc w:val="left"/>
      <w:pPr>
        <w:ind w:left="107" w:hanging="185"/>
      </w:pPr>
      <w:rPr>
        <w:rFonts w:ascii="Carlito" w:eastAsia="Carlito" w:hAnsi="Carlito" w:cs="Carlito" w:hint="default"/>
        <w:i/>
        <w:w w:val="100"/>
        <w:sz w:val="18"/>
        <w:szCs w:val="18"/>
        <w:lang w:val="en-US" w:eastAsia="en-US" w:bidi="ar-SA"/>
      </w:rPr>
    </w:lvl>
    <w:lvl w:ilvl="1" w:tplc="6D62D132">
      <w:numFmt w:val="bullet"/>
      <w:lvlText w:val="•"/>
      <w:lvlJc w:val="left"/>
      <w:pPr>
        <w:ind w:left="993" w:hanging="185"/>
      </w:pPr>
      <w:rPr>
        <w:rFonts w:hint="default"/>
        <w:lang w:val="en-US" w:eastAsia="en-US" w:bidi="ar-SA"/>
      </w:rPr>
    </w:lvl>
    <w:lvl w:ilvl="2" w:tplc="14AEC576">
      <w:numFmt w:val="bullet"/>
      <w:lvlText w:val="•"/>
      <w:lvlJc w:val="left"/>
      <w:pPr>
        <w:ind w:left="1886" w:hanging="185"/>
      </w:pPr>
      <w:rPr>
        <w:rFonts w:hint="default"/>
        <w:lang w:val="en-US" w:eastAsia="en-US" w:bidi="ar-SA"/>
      </w:rPr>
    </w:lvl>
    <w:lvl w:ilvl="3" w:tplc="DD3621BA">
      <w:numFmt w:val="bullet"/>
      <w:lvlText w:val="•"/>
      <w:lvlJc w:val="left"/>
      <w:pPr>
        <w:ind w:left="2779" w:hanging="185"/>
      </w:pPr>
      <w:rPr>
        <w:rFonts w:hint="default"/>
        <w:lang w:val="en-US" w:eastAsia="en-US" w:bidi="ar-SA"/>
      </w:rPr>
    </w:lvl>
    <w:lvl w:ilvl="4" w:tplc="2C32CF46">
      <w:numFmt w:val="bullet"/>
      <w:lvlText w:val="•"/>
      <w:lvlJc w:val="left"/>
      <w:pPr>
        <w:ind w:left="3672" w:hanging="185"/>
      </w:pPr>
      <w:rPr>
        <w:rFonts w:hint="default"/>
        <w:lang w:val="en-US" w:eastAsia="en-US" w:bidi="ar-SA"/>
      </w:rPr>
    </w:lvl>
    <w:lvl w:ilvl="5" w:tplc="6066871E">
      <w:numFmt w:val="bullet"/>
      <w:lvlText w:val="•"/>
      <w:lvlJc w:val="left"/>
      <w:pPr>
        <w:ind w:left="4565" w:hanging="185"/>
      </w:pPr>
      <w:rPr>
        <w:rFonts w:hint="default"/>
        <w:lang w:val="en-US" w:eastAsia="en-US" w:bidi="ar-SA"/>
      </w:rPr>
    </w:lvl>
    <w:lvl w:ilvl="6" w:tplc="1936B094">
      <w:numFmt w:val="bullet"/>
      <w:lvlText w:val="•"/>
      <w:lvlJc w:val="left"/>
      <w:pPr>
        <w:ind w:left="5458" w:hanging="185"/>
      </w:pPr>
      <w:rPr>
        <w:rFonts w:hint="default"/>
        <w:lang w:val="en-US" w:eastAsia="en-US" w:bidi="ar-SA"/>
      </w:rPr>
    </w:lvl>
    <w:lvl w:ilvl="7" w:tplc="8B2A37F2">
      <w:numFmt w:val="bullet"/>
      <w:lvlText w:val="•"/>
      <w:lvlJc w:val="left"/>
      <w:pPr>
        <w:ind w:left="6351" w:hanging="185"/>
      </w:pPr>
      <w:rPr>
        <w:rFonts w:hint="default"/>
        <w:lang w:val="en-US" w:eastAsia="en-US" w:bidi="ar-SA"/>
      </w:rPr>
    </w:lvl>
    <w:lvl w:ilvl="8" w:tplc="9CB8A5E2">
      <w:numFmt w:val="bullet"/>
      <w:lvlText w:val="•"/>
      <w:lvlJc w:val="left"/>
      <w:pPr>
        <w:ind w:left="7244" w:hanging="185"/>
      </w:pPr>
      <w:rPr>
        <w:rFonts w:hint="default"/>
        <w:lang w:val="en-US" w:eastAsia="en-US" w:bidi="ar-SA"/>
      </w:rPr>
    </w:lvl>
  </w:abstractNum>
  <w:abstractNum w:abstractNumId="49" w15:restartNumberingAfterBreak="0">
    <w:nsid w:val="696342CC"/>
    <w:multiLevelType w:val="multilevel"/>
    <w:tmpl w:val="A106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677182"/>
    <w:multiLevelType w:val="multilevel"/>
    <w:tmpl w:val="9BB6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267F78"/>
    <w:multiLevelType w:val="hybridMultilevel"/>
    <w:tmpl w:val="D5689590"/>
    <w:lvl w:ilvl="0" w:tplc="5F825D16">
      <w:start w:val="1"/>
      <w:numFmt w:val="bullet"/>
      <w:lvlText w:val="•"/>
      <w:lvlJc w:val="left"/>
      <w:pPr>
        <w:ind w:left="827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2" w15:restartNumberingAfterBreak="0">
    <w:nsid w:val="6AF3497A"/>
    <w:multiLevelType w:val="hybridMultilevel"/>
    <w:tmpl w:val="149C1A94"/>
    <w:lvl w:ilvl="0" w:tplc="1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3" w15:restartNumberingAfterBreak="0">
    <w:nsid w:val="6EBA2520"/>
    <w:multiLevelType w:val="hybridMultilevel"/>
    <w:tmpl w:val="04B843D4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4" w15:restartNumberingAfterBreak="0">
    <w:nsid w:val="6F9D2B63"/>
    <w:multiLevelType w:val="hybridMultilevel"/>
    <w:tmpl w:val="632E6CEA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5" w15:restartNumberingAfterBreak="0">
    <w:nsid w:val="743F589A"/>
    <w:multiLevelType w:val="multilevel"/>
    <w:tmpl w:val="950A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7141763"/>
    <w:multiLevelType w:val="hybridMultilevel"/>
    <w:tmpl w:val="DDD4954C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4E59AB"/>
    <w:multiLevelType w:val="hybridMultilevel"/>
    <w:tmpl w:val="6024B438"/>
    <w:lvl w:ilvl="0" w:tplc="3FCE0D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7F0389E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524E0DDC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1396E6DC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4276F34E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787A8282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2E2CCE08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888858BE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D81A1564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7B757826"/>
    <w:multiLevelType w:val="multilevel"/>
    <w:tmpl w:val="41E4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C7F5C0C"/>
    <w:multiLevelType w:val="hybridMultilevel"/>
    <w:tmpl w:val="EB328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E454CB"/>
    <w:multiLevelType w:val="multilevel"/>
    <w:tmpl w:val="8000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E833076"/>
    <w:multiLevelType w:val="multilevel"/>
    <w:tmpl w:val="A59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E579E4"/>
    <w:multiLevelType w:val="hybridMultilevel"/>
    <w:tmpl w:val="FF46D80A"/>
    <w:lvl w:ilvl="0" w:tplc="8C1C77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93E7E7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84343D4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A5F2BB6E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E788CDE6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81E0F766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AF3AE4CC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09821E3A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ED103A3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num w:numId="1" w16cid:durableId="2048143954">
    <w:abstractNumId w:val="10"/>
  </w:num>
  <w:num w:numId="2" w16cid:durableId="2029066734">
    <w:abstractNumId w:val="48"/>
  </w:num>
  <w:num w:numId="3" w16cid:durableId="2018724330">
    <w:abstractNumId w:val="30"/>
  </w:num>
  <w:num w:numId="4" w16cid:durableId="1494954915">
    <w:abstractNumId w:val="8"/>
  </w:num>
  <w:num w:numId="5" w16cid:durableId="341786393">
    <w:abstractNumId w:val="44"/>
  </w:num>
  <w:num w:numId="6" w16cid:durableId="272136559">
    <w:abstractNumId w:val="26"/>
  </w:num>
  <w:num w:numId="7" w16cid:durableId="1832285229">
    <w:abstractNumId w:val="57"/>
  </w:num>
  <w:num w:numId="8" w16cid:durableId="830950485">
    <w:abstractNumId w:val="62"/>
  </w:num>
  <w:num w:numId="9" w16cid:durableId="822158406">
    <w:abstractNumId w:val="55"/>
  </w:num>
  <w:num w:numId="10" w16cid:durableId="486097726">
    <w:abstractNumId w:val="29"/>
  </w:num>
  <w:num w:numId="11" w16cid:durableId="2023050915">
    <w:abstractNumId w:val="13"/>
  </w:num>
  <w:num w:numId="12" w16cid:durableId="932519284">
    <w:abstractNumId w:val="15"/>
  </w:num>
  <w:num w:numId="13" w16cid:durableId="754278695">
    <w:abstractNumId w:val="20"/>
  </w:num>
  <w:num w:numId="14" w16cid:durableId="1246302291">
    <w:abstractNumId w:val="59"/>
  </w:num>
  <w:num w:numId="15" w16cid:durableId="608466903">
    <w:abstractNumId w:val="41"/>
  </w:num>
  <w:num w:numId="16" w16cid:durableId="1148518479">
    <w:abstractNumId w:val="17"/>
  </w:num>
  <w:num w:numId="17" w16cid:durableId="467435056">
    <w:abstractNumId w:val="56"/>
  </w:num>
  <w:num w:numId="18" w16cid:durableId="715661264">
    <w:abstractNumId w:val="43"/>
  </w:num>
  <w:num w:numId="19" w16cid:durableId="1644388643">
    <w:abstractNumId w:val="7"/>
  </w:num>
  <w:num w:numId="20" w16cid:durableId="1799762749">
    <w:abstractNumId w:val="4"/>
  </w:num>
  <w:num w:numId="21" w16cid:durableId="1502041288">
    <w:abstractNumId w:val="47"/>
  </w:num>
  <w:num w:numId="22" w16cid:durableId="859244746">
    <w:abstractNumId w:val="38"/>
  </w:num>
  <w:num w:numId="23" w16cid:durableId="1949778177">
    <w:abstractNumId w:val="28"/>
  </w:num>
  <w:num w:numId="24" w16cid:durableId="301887056">
    <w:abstractNumId w:val="54"/>
  </w:num>
  <w:num w:numId="25" w16cid:durableId="1645161705">
    <w:abstractNumId w:val="42"/>
  </w:num>
  <w:num w:numId="26" w16cid:durableId="322853657">
    <w:abstractNumId w:val="21"/>
  </w:num>
  <w:num w:numId="27" w16cid:durableId="1507789802">
    <w:abstractNumId w:val="53"/>
  </w:num>
  <w:num w:numId="28" w16cid:durableId="1129779692">
    <w:abstractNumId w:val="45"/>
  </w:num>
  <w:num w:numId="29" w16cid:durableId="910383823">
    <w:abstractNumId w:val="31"/>
  </w:num>
  <w:num w:numId="30" w16cid:durableId="2130120124">
    <w:abstractNumId w:val="3"/>
  </w:num>
  <w:num w:numId="31" w16cid:durableId="1000043002">
    <w:abstractNumId w:val="32"/>
  </w:num>
  <w:num w:numId="32" w16cid:durableId="1396466294">
    <w:abstractNumId w:val="49"/>
  </w:num>
  <w:num w:numId="33" w16cid:durableId="305361194">
    <w:abstractNumId w:val="12"/>
  </w:num>
  <w:num w:numId="34" w16cid:durableId="1080981773">
    <w:abstractNumId w:val="11"/>
  </w:num>
  <w:num w:numId="35" w16cid:durableId="11616769">
    <w:abstractNumId w:val="19"/>
  </w:num>
  <w:num w:numId="36" w16cid:durableId="678193974">
    <w:abstractNumId w:val="46"/>
  </w:num>
  <w:num w:numId="37" w16cid:durableId="244192998">
    <w:abstractNumId w:val="34"/>
  </w:num>
  <w:num w:numId="38" w16cid:durableId="1224100911">
    <w:abstractNumId w:val="52"/>
  </w:num>
  <w:num w:numId="39" w16cid:durableId="163325189">
    <w:abstractNumId w:val="36"/>
  </w:num>
  <w:num w:numId="40" w16cid:durableId="918753508">
    <w:abstractNumId w:val="16"/>
  </w:num>
  <w:num w:numId="41" w16cid:durableId="1394960832">
    <w:abstractNumId w:val="14"/>
  </w:num>
  <w:num w:numId="42" w16cid:durableId="638731501">
    <w:abstractNumId w:val="0"/>
  </w:num>
  <w:num w:numId="43" w16cid:durableId="1372460843">
    <w:abstractNumId w:val="35"/>
  </w:num>
  <w:num w:numId="44" w16cid:durableId="610431437">
    <w:abstractNumId w:val="9"/>
  </w:num>
  <w:num w:numId="45" w16cid:durableId="723214607">
    <w:abstractNumId w:val="18"/>
  </w:num>
  <w:num w:numId="46" w16cid:durableId="214663064">
    <w:abstractNumId w:val="37"/>
  </w:num>
  <w:num w:numId="47" w16cid:durableId="1110321160">
    <w:abstractNumId w:val="27"/>
  </w:num>
  <w:num w:numId="48" w16cid:durableId="1063915955">
    <w:abstractNumId w:val="1"/>
  </w:num>
  <w:num w:numId="49" w16cid:durableId="2131507035">
    <w:abstractNumId w:val="60"/>
  </w:num>
  <w:num w:numId="50" w16cid:durableId="595288658">
    <w:abstractNumId w:val="40"/>
  </w:num>
  <w:num w:numId="51" w16cid:durableId="310601332">
    <w:abstractNumId w:val="23"/>
  </w:num>
  <w:num w:numId="52" w16cid:durableId="408845936">
    <w:abstractNumId w:val="24"/>
  </w:num>
  <w:num w:numId="53" w16cid:durableId="877817572">
    <w:abstractNumId w:val="39"/>
  </w:num>
  <w:num w:numId="54" w16cid:durableId="1866943822">
    <w:abstractNumId w:val="61"/>
  </w:num>
  <w:num w:numId="55" w16cid:durableId="1935630048">
    <w:abstractNumId w:val="50"/>
  </w:num>
  <w:num w:numId="56" w16cid:durableId="1619289266">
    <w:abstractNumId w:val="58"/>
  </w:num>
  <w:num w:numId="57" w16cid:durableId="781801969">
    <w:abstractNumId w:val="33"/>
  </w:num>
  <w:num w:numId="58" w16cid:durableId="1539077213">
    <w:abstractNumId w:val="22"/>
  </w:num>
  <w:num w:numId="59" w16cid:durableId="787356592">
    <w:abstractNumId w:val="51"/>
  </w:num>
  <w:num w:numId="60" w16cid:durableId="1578200626">
    <w:abstractNumId w:val="25"/>
  </w:num>
  <w:num w:numId="61" w16cid:durableId="1936353073">
    <w:abstractNumId w:val="2"/>
  </w:num>
  <w:num w:numId="62" w16cid:durableId="957831731">
    <w:abstractNumId w:val="5"/>
  </w:num>
  <w:num w:numId="63" w16cid:durableId="1172063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1B"/>
    <w:rsid w:val="00011183"/>
    <w:rsid w:val="000751A2"/>
    <w:rsid w:val="000C2D96"/>
    <w:rsid w:val="000C4E76"/>
    <w:rsid w:val="000D2C31"/>
    <w:rsid w:val="000D693D"/>
    <w:rsid w:val="000E33D6"/>
    <w:rsid w:val="00195231"/>
    <w:rsid w:val="001B53E4"/>
    <w:rsid w:val="001C2423"/>
    <w:rsid w:val="001D5534"/>
    <w:rsid w:val="001E32F1"/>
    <w:rsid w:val="001F0A6C"/>
    <w:rsid w:val="00246624"/>
    <w:rsid w:val="00254C8F"/>
    <w:rsid w:val="002A40EC"/>
    <w:rsid w:val="002B3805"/>
    <w:rsid w:val="002B69A7"/>
    <w:rsid w:val="002C4B07"/>
    <w:rsid w:val="002C5CAE"/>
    <w:rsid w:val="002F4A4E"/>
    <w:rsid w:val="003276E9"/>
    <w:rsid w:val="00330CF4"/>
    <w:rsid w:val="00331113"/>
    <w:rsid w:val="00345627"/>
    <w:rsid w:val="00346CA7"/>
    <w:rsid w:val="003C20ED"/>
    <w:rsid w:val="00436FC0"/>
    <w:rsid w:val="00457CFB"/>
    <w:rsid w:val="00474CA0"/>
    <w:rsid w:val="004818EE"/>
    <w:rsid w:val="004E0E6A"/>
    <w:rsid w:val="00510E47"/>
    <w:rsid w:val="00530573"/>
    <w:rsid w:val="005366C1"/>
    <w:rsid w:val="00542E90"/>
    <w:rsid w:val="00554EF9"/>
    <w:rsid w:val="005725F0"/>
    <w:rsid w:val="00592FC0"/>
    <w:rsid w:val="00593948"/>
    <w:rsid w:val="00597C18"/>
    <w:rsid w:val="005C2516"/>
    <w:rsid w:val="005C5E59"/>
    <w:rsid w:val="005D14FC"/>
    <w:rsid w:val="005E538C"/>
    <w:rsid w:val="005F7B3B"/>
    <w:rsid w:val="00643E7A"/>
    <w:rsid w:val="006616BD"/>
    <w:rsid w:val="00687212"/>
    <w:rsid w:val="006D3739"/>
    <w:rsid w:val="00707632"/>
    <w:rsid w:val="007176A4"/>
    <w:rsid w:val="00763941"/>
    <w:rsid w:val="00776290"/>
    <w:rsid w:val="007951A8"/>
    <w:rsid w:val="007B61D6"/>
    <w:rsid w:val="00852958"/>
    <w:rsid w:val="008A0711"/>
    <w:rsid w:val="008B2F3C"/>
    <w:rsid w:val="008D3288"/>
    <w:rsid w:val="00903C9C"/>
    <w:rsid w:val="0090401B"/>
    <w:rsid w:val="009176CA"/>
    <w:rsid w:val="00922369"/>
    <w:rsid w:val="009236C7"/>
    <w:rsid w:val="00926BA9"/>
    <w:rsid w:val="00927B5C"/>
    <w:rsid w:val="009824D0"/>
    <w:rsid w:val="0099355D"/>
    <w:rsid w:val="009A4A9C"/>
    <w:rsid w:val="009E3936"/>
    <w:rsid w:val="009E57A6"/>
    <w:rsid w:val="00A2659D"/>
    <w:rsid w:val="00A3750A"/>
    <w:rsid w:val="00A74110"/>
    <w:rsid w:val="00AE0615"/>
    <w:rsid w:val="00B0039B"/>
    <w:rsid w:val="00B1015F"/>
    <w:rsid w:val="00B40A5A"/>
    <w:rsid w:val="00B4273A"/>
    <w:rsid w:val="00B77716"/>
    <w:rsid w:val="00B82044"/>
    <w:rsid w:val="00B83217"/>
    <w:rsid w:val="00B83DB9"/>
    <w:rsid w:val="00BA760A"/>
    <w:rsid w:val="00C43629"/>
    <w:rsid w:val="00C637BC"/>
    <w:rsid w:val="00CA3F73"/>
    <w:rsid w:val="00CA5C95"/>
    <w:rsid w:val="00CA6CB0"/>
    <w:rsid w:val="00CB6ED7"/>
    <w:rsid w:val="00CC4C37"/>
    <w:rsid w:val="00CD3963"/>
    <w:rsid w:val="00D06F1A"/>
    <w:rsid w:val="00D4651B"/>
    <w:rsid w:val="00D72419"/>
    <w:rsid w:val="00D95480"/>
    <w:rsid w:val="00DB4FE4"/>
    <w:rsid w:val="00DC2264"/>
    <w:rsid w:val="00DE3037"/>
    <w:rsid w:val="00DF2B85"/>
    <w:rsid w:val="00DF4B31"/>
    <w:rsid w:val="00E71D88"/>
    <w:rsid w:val="00E73BF4"/>
    <w:rsid w:val="00EE243D"/>
    <w:rsid w:val="00EE51BD"/>
    <w:rsid w:val="00F21E67"/>
    <w:rsid w:val="00F35FAF"/>
    <w:rsid w:val="00F6015F"/>
    <w:rsid w:val="00F751DA"/>
    <w:rsid w:val="00F9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FDBC8"/>
  <w15:docId w15:val="{9D651EC2-5323-4CC9-B002-197DAEA7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3">
    <w:name w:val="heading 3"/>
    <w:basedOn w:val="Normal"/>
    <w:link w:val="Heading3Char"/>
    <w:uiPriority w:val="9"/>
    <w:qFormat/>
    <w:rsid w:val="0092236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"/>
      <w:ind w:left="940" w:hanging="94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sid w:val="007076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6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1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BD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61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BD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C7"/>
    <w:rPr>
      <w:rFonts w:ascii="Segoe UI" w:eastAsia="Carlito" w:hAnsi="Segoe UI" w:cs="Segoe UI"/>
      <w:sz w:val="18"/>
      <w:szCs w:val="18"/>
    </w:rPr>
  </w:style>
  <w:style w:type="paragraph" w:customStyle="1" w:styleId="whitespace-pre-wrap">
    <w:name w:val="whitespace-pre-wrap"/>
    <w:basedOn w:val="Normal"/>
    <w:rsid w:val="00BA76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BA760A"/>
    <w:rPr>
      <w:b/>
      <w:bCs/>
    </w:rPr>
  </w:style>
  <w:style w:type="paragraph" w:customStyle="1" w:styleId="whitespace-normal">
    <w:name w:val="whitespace-normal"/>
    <w:basedOn w:val="Normal"/>
    <w:rsid w:val="00BA76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10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15F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15F"/>
    <w:rPr>
      <w:rFonts w:ascii="Carlito" w:eastAsia="Carlito" w:hAnsi="Carlito" w:cs="Carlito"/>
      <w:b/>
      <w:bCs/>
      <w:sz w:val="20"/>
      <w:szCs w:val="20"/>
    </w:rPr>
  </w:style>
  <w:style w:type="character" w:customStyle="1" w:styleId="cf01">
    <w:name w:val="cf01"/>
    <w:basedOn w:val="DefaultParagraphFont"/>
    <w:rsid w:val="000C4E76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0C4E76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22369"/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character" w:styleId="PlaceholderText">
    <w:name w:val="Placeholder Text"/>
    <w:basedOn w:val="DefaultParagraphFont"/>
    <w:uiPriority w:val="99"/>
    <w:semiHidden/>
    <w:rsid w:val="00CB6E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arbhail@udaras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306F6BDD8B84087F190F0A5FFCA9C" ma:contentTypeVersion="13" ma:contentTypeDescription="Create a new document." ma:contentTypeScope="" ma:versionID="f1414a240177d70cf9feb9d2e5d2fbec">
  <xsd:schema xmlns:xsd="http://www.w3.org/2001/XMLSchema" xmlns:xs="http://www.w3.org/2001/XMLSchema" xmlns:p="http://schemas.microsoft.com/office/2006/metadata/properties" xmlns:ns3="375b703b-f6d6-426c-8d32-ad77d78cafe9" xmlns:ns4="58ef825a-6450-4e16-98a5-06082632601a" targetNamespace="http://schemas.microsoft.com/office/2006/metadata/properties" ma:root="true" ma:fieldsID="bfd9bbf79d85dfaf8a7cdd03d15b4822" ns3:_="" ns4:_="">
    <xsd:import namespace="375b703b-f6d6-426c-8d32-ad77d78cafe9"/>
    <xsd:import namespace="58ef825a-6450-4e16-98a5-060826326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b703b-f6d6-426c-8d32-ad77d78ca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825a-6450-4e16-98a5-060826326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1E5B-A72B-47EA-8B0A-1B45C4560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6BA6E-A60A-46E7-92CA-31FA49EA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b703b-f6d6-426c-8d32-ad77d78cafe9"/>
    <ds:schemaRef ds:uri="58ef825a-6450-4e16-98a5-060826326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74010-B32B-4F5D-8F3B-5C44918C1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CC6DFE-339C-4A8B-A8B7-DDBABCE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 Síos ar an bPost</dc:title>
  <dc:creator>Louise Fanning</dc:creator>
  <cp:lastModifiedBy>Eoin O Fatharta</cp:lastModifiedBy>
  <cp:revision>4</cp:revision>
  <dcterms:created xsi:type="dcterms:W3CDTF">2024-11-11T09:31:00Z</dcterms:created>
  <dcterms:modified xsi:type="dcterms:W3CDTF">2024-12-04T09:04:00Z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2020-11-03T00:00:00Z</vt:filetime>
  </property>
  <property fmtid="{D5CDD505-2E9C-101B-9397-08002B2CF9AE}" pid="5" name="ContentTypeId">
    <vt:lpwstr>0x010100616306F6BDD8B84087F190F0A5FFCA9C</vt:lpwstr>
  </property>
</Properties>
</file>