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60B6" w14:textId="77777777" w:rsidR="00EB3B20" w:rsidRPr="00E50EB9" w:rsidRDefault="00D310C0" w:rsidP="00EB3B20">
      <w:pPr>
        <w:jc w:val="center"/>
        <w:rPr>
          <w:rFonts w:ascii="Times New Roman" w:eastAsiaTheme="minorEastAsia" w:hAnsi="Times New Roman" w:cs="Times New Roman"/>
          <w:b/>
          <w:bCs/>
          <w:sz w:val="24"/>
          <w:szCs w:val="24"/>
        </w:rPr>
      </w:pPr>
      <w:r w:rsidRPr="00E50EB9">
        <w:rPr>
          <w:rFonts w:ascii="Times New Roman" w:hAnsi="Times New Roman"/>
          <w:b/>
          <w:sz w:val="24"/>
        </w:rPr>
        <w:t>Innealtóir Déantúsaíochta – Sainchuntas Poist – Dréachtú  i mBréagriocht 6.12.21</w:t>
      </w:r>
    </w:p>
    <w:p w14:paraId="55F4DE3D" w14:textId="77777777" w:rsidR="00E36020" w:rsidRPr="00E50EB9" w:rsidRDefault="00E36020" w:rsidP="00EB3B20">
      <w:pPr>
        <w:jc w:val="center"/>
        <w:rPr>
          <w:rFonts w:ascii="Times New Roman" w:eastAsiaTheme="minorEastAsia" w:hAnsi="Times New Roman" w:cs="Times New Roman"/>
          <w:b/>
          <w:bCs/>
          <w:sz w:val="24"/>
          <w:szCs w:val="24"/>
          <w:lang w:val="en-IE"/>
        </w:rPr>
      </w:pPr>
    </w:p>
    <w:p w14:paraId="2DFEA5E0" w14:textId="77777777" w:rsidR="00E36020" w:rsidRPr="00E50EB9" w:rsidRDefault="00D310C0" w:rsidP="00E36020">
      <w:pPr>
        <w:shd w:val="clear" w:color="auto" w:fill="FFFFFF"/>
        <w:spacing w:after="240" w:line="240" w:lineRule="auto"/>
        <w:jc w:val="center"/>
        <w:rPr>
          <w:rFonts w:ascii="Arial" w:eastAsia="Times New Roman" w:hAnsi="Arial" w:cs="Arial"/>
          <w:b/>
          <w:bCs/>
          <w:i/>
          <w:iCs/>
          <w:color w:val="000000"/>
        </w:rPr>
      </w:pPr>
      <w:r w:rsidRPr="00E50EB9">
        <w:rPr>
          <w:rFonts w:ascii="Arial" w:hAnsi="Arial"/>
          <w:b/>
          <w:i/>
          <w:color w:val="000000"/>
          <w:shd w:val="clear" w:color="auto" w:fill="FFFFFF"/>
        </w:rPr>
        <w:t>Bí páirteach i gcuideachta nuálach agus forásach san Iarthar!</w:t>
      </w:r>
    </w:p>
    <w:p w14:paraId="1D2E4271" w14:textId="77777777" w:rsidR="006835EE" w:rsidRPr="00E50EB9" w:rsidRDefault="006835EE" w:rsidP="00EB3B20">
      <w:pPr>
        <w:jc w:val="center"/>
        <w:rPr>
          <w:rFonts w:ascii="Times New Roman" w:eastAsiaTheme="minorEastAsia" w:hAnsi="Times New Roman" w:cs="Times New Roman"/>
          <w:b/>
          <w:bCs/>
          <w:sz w:val="24"/>
          <w:szCs w:val="24"/>
          <w:lang w:val="en-IE"/>
        </w:rPr>
      </w:pPr>
    </w:p>
    <w:p w14:paraId="12B7A825" w14:textId="77777777" w:rsidR="00DA1100" w:rsidRPr="00E50EB9" w:rsidRDefault="00D310C0" w:rsidP="005B5C9B">
      <w:pPr>
        <w:jc w:val="both"/>
        <w:rPr>
          <w:rFonts w:ascii="Times New Roman" w:eastAsia="Times New Roman" w:hAnsi="Times New Roman" w:cs="Times New Roman"/>
          <w:sz w:val="24"/>
          <w:szCs w:val="24"/>
        </w:rPr>
      </w:pPr>
      <w:r w:rsidRPr="00E50EB9">
        <w:rPr>
          <w:rFonts w:ascii="Times New Roman" w:hAnsi="Times New Roman"/>
          <w:sz w:val="24"/>
        </w:rPr>
        <w:t xml:space="preserve">Cuideachta nuálach deartha, déantúsaíochta agus tástála is ea ÉireComposites atá ag plé le hábhair chomhchodacha éadroma, ardfheidhmíochta, snáithín-threisithe, agus bonn ardchaighdeáin custaiméirí idirnáisiúnta acu de bhreis agus 70 cuideachta sna hearnálacha aeraspáis, fuinnimh in-athnuaite agus uathghluaisneacha.  Tá saoráidí creidiúnaithe aeraspáis déantúsaíochta agus tástála bunaithe ag ÉireComposites (www.ÉireComposites.com) i nGaillimh, Éire, agus tá maoin intleachtúil shuntasach acu i ndéantúsaíocht agus in uirlisiú d’ábhair chomhchodacha. </w:t>
      </w:r>
    </w:p>
    <w:p w14:paraId="2ABA44AC" w14:textId="77777777" w:rsidR="00072813" w:rsidRPr="00E50EB9" w:rsidRDefault="00072813" w:rsidP="00DA1100">
      <w:pPr>
        <w:spacing w:before="100" w:after="100" w:line="240" w:lineRule="auto"/>
        <w:rPr>
          <w:rFonts w:ascii="Times New Roman" w:eastAsia="Times New Roman" w:hAnsi="Times New Roman" w:cs="Times New Roman"/>
          <w:sz w:val="24"/>
          <w:szCs w:val="24"/>
          <w:lang w:val="en-IE" w:eastAsia="en-IE"/>
        </w:rPr>
      </w:pPr>
    </w:p>
    <w:p w14:paraId="46E93AEC" w14:textId="101D0F0D" w:rsidR="005D3C6B" w:rsidRPr="00E50EB9" w:rsidRDefault="00D310C0" w:rsidP="005D3C6B">
      <w:pPr>
        <w:tabs>
          <w:tab w:val="left" w:pos="5110"/>
        </w:tabs>
        <w:jc w:val="both"/>
      </w:pPr>
      <w:r w:rsidRPr="00E50EB9">
        <w:t xml:space="preserve">Tá folúntas anois againn d’Innealtóir Meicniúil le taithí  i bhforbairt gnó. Féach thíos na freagrachtaí a bheidh i gceist: </w:t>
      </w:r>
    </w:p>
    <w:p w14:paraId="7C8651AA" w14:textId="77777777" w:rsidR="005D3C6B" w:rsidRPr="00E50EB9" w:rsidRDefault="00D310C0" w:rsidP="005D3C6B">
      <w:pPr>
        <w:numPr>
          <w:ilvl w:val="0"/>
          <w:numId w:val="5"/>
        </w:numPr>
        <w:tabs>
          <w:tab w:val="left" w:pos="4390"/>
        </w:tabs>
        <w:suppressAutoHyphens/>
        <w:autoSpaceDN w:val="0"/>
        <w:spacing w:before="100" w:after="100" w:line="240" w:lineRule="auto"/>
        <w:jc w:val="both"/>
        <w:textAlignment w:val="baseline"/>
        <w:rPr>
          <w:rFonts w:eastAsia="Times New Roman"/>
          <w:sz w:val="24"/>
          <w:szCs w:val="24"/>
        </w:rPr>
      </w:pPr>
      <w:r w:rsidRPr="00E50EB9">
        <w:rPr>
          <w:sz w:val="24"/>
        </w:rPr>
        <w:t>Pleanáil agus feidhmiú tionscadal</w:t>
      </w:r>
    </w:p>
    <w:p w14:paraId="47F7D01B" w14:textId="77777777" w:rsidR="005D3C6B" w:rsidRPr="00E50EB9" w:rsidRDefault="00D310C0" w:rsidP="005D3C6B">
      <w:pPr>
        <w:numPr>
          <w:ilvl w:val="0"/>
          <w:numId w:val="5"/>
        </w:numPr>
        <w:tabs>
          <w:tab w:val="left" w:pos="4390"/>
        </w:tabs>
        <w:suppressAutoHyphens/>
        <w:autoSpaceDN w:val="0"/>
        <w:spacing w:before="100" w:after="100" w:line="240" w:lineRule="auto"/>
        <w:jc w:val="both"/>
        <w:textAlignment w:val="baseline"/>
        <w:rPr>
          <w:rFonts w:eastAsia="Times New Roman"/>
          <w:sz w:val="24"/>
          <w:szCs w:val="24"/>
        </w:rPr>
      </w:pPr>
      <w:r w:rsidRPr="00E50EB9">
        <w:rPr>
          <w:sz w:val="24"/>
        </w:rPr>
        <w:t>Trealamh tástála a dhearadh</w:t>
      </w:r>
    </w:p>
    <w:p w14:paraId="08F784A3" w14:textId="77777777" w:rsidR="005D3C6B" w:rsidRPr="00E50EB9" w:rsidRDefault="00D310C0" w:rsidP="005D3C6B">
      <w:pPr>
        <w:numPr>
          <w:ilvl w:val="0"/>
          <w:numId w:val="5"/>
        </w:numPr>
        <w:tabs>
          <w:tab w:val="left" w:pos="4390"/>
        </w:tabs>
        <w:suppressAutoHyphens/>
        <w:autoSpaceDN w:val="0"/>
        <w:spacing w:before="100" w:after="100" w:line="240" w:lineRule="auto"/>
        <w:jc w:val="both"/>
        <w:textAlignment w:val="baseline"/>
        <w:rPr>
          <w:rFonts w:eastAsia="Times New Roman"/>
          <w:sz w:val="24"/>
          <w:szCs w:val="24"/>
        </w:rPr>
      </w:pPr>
      <w:r w:rsidRPr="00E50EB9">
        <w:rPr>
          <w:sz w:val="24"/>
        </w:rPr>
        <w:t>Modhanna tástála agus nósanna imeachta oibríochta a fhorbairt</w:t>
      </w:r>
    </w:p>
    <w:p w14:paraId="1AA8191D" w14:textId="77777777" w:rsidR="005D3C6B" w:rsidRPr="00E50EB9" w:rsidRDefault="00D310C0" w:rsidP="005D3C6B">
      <w:pPr>
        <w:numPr>
          <w:ilvl w:val="0"/>
          <w:numId w:val="5"/>
        </w:numPr>
        <w:tabs>
          <w:tab w:val="left" w:pos="4390"/>
        </w:tabs>
        <w:suppressAutoHyphens/>
        <w:autoSpaceDN w:val="0"/>
        <w:spacing w:before="100" w:after="100" w:line="240" w:lineRule="auto"/>
        <w:jc w:val="both"/>
        <w:textAlignment w:val="baseline"/>
        <w:rPr>
          <w:rFonts w:eastAsia="Times New Roman"/>
          <w:sz w:val="24"/>
          <w:szCs w:val="24"/>
        </w:rPr>
      </w:pPr>
      <w:r w:rsidRPr="00E50EB9">
        <w:rPr>
          <w:sz w:val="24"/>
        </w:rPr>
        <w:t>Ábhair agus próiseas a fhorbairt</w:t>
      </w:r>
    </w:p>
    <w:p w14:paraId="3DD83458" w14:textId="77777777" w:rsidR="005D3C6B" w:rsidRPr="00E50EB9" w:rsidRDefault="00D310C0" w:rsidP="005D3C6B">
      <w:pPr>
        <w:numPr>
          <w:ilvl w:val="0"/>
          <w:numId w:val="5"/>
        </w:numPr>
        <w:tabs>
          <w:tab w:val="left" w:pos="4390"/>
        </w:tabs>
        <w:suppressAutoHyphens/>
        <w:autoSpaceDN w:val="0"/>
        <w:spacing w:before="100" w:after="100" w:line="240" w:lineRule="auto"/>
        <w:jc w:val="both"/>
        <w:textAlignment w:val="baseline"/>
        <w:rPr>
          <w:rFonts w:eastAsia="Times New Roman"/>
          <w:sz w:val="24"/>
          <w:szCs w:val="24"/>
        </w:rPr>
      </w:pPr>
      <w:r w:rsidRPr="00E50EB9">
        <w:rPr>
          <w:sz w:val="24"/>
        </w:rPr>
        <w:t>Meastóireacht &amp; anailís ar thorthaí tástála</w:t>
      </w:r>
    </w:p>
    <w:p w14:paraId="2A5CE066" w14:textId="77777777" w:rsidR="005D3C6B" w:rsidRPr="00E50EB9" w:rsidRDefault="00D310C0" w:rsidP="005D3C6B">
      <w:pPr>
        <w:numPr>
          <w:ilvl w:val="0"/>
          <w:numId w:val="5"/>
        </w:numPr>
        <w:tabs>
          <w:tab w:val="left" w:pos="4390"/>
        </w:tabs>
        <w:suppressAutoHyphens/>
        <w:autoSpaceDN w:val="0"/>
        <w:spacing w:before="100" w:after="100" w:line="240" w:lineRule="auto"/>
        <w:jc w:val="both"/>
        <w:textAlignment w:val="baseline"/>
        <w:rPr>
          <w:rFonts w:eastAsia="Times New Roman"/>
          <w:sz w:val="24"/>
          <w:szCs w:val="24"/>
        </w:rPr>
      </w:pPr>
      <w:r w:rsidRPr="00E50EB9">
        <w:rPr>
          <w:sz w:val="24"/>
        </w:rPr>
        <w:t>Dul i gcomhairle le custaiméirí</w:t>
      </w:r>
    </w:p>
    <w:p w14:paraId="48196705" w14:textId="77777777" w:rsidR="005D3C6B" w:rsidRPr="00E50EB9" w:rsidRDefault="00D310C0" w:rsidP="005D3C6B">
      <w:pPr>
        <w:numPr>
          <w:ilvl w:val="0"/>
          <w:numId w:val="5"/>
        </w:numPr>
        <w:tabs>
          <w:tab w:val="left" w:pos="4390"/>
        </w:tabs>
        <w:suppressAutoHyphens/>
        <w:autoSpaceDN w:val="0"/>
        <w:spacing w:before="100" w:after="100" w:line="240" w:lineRule="auto"/>
        <w:jc w:val="both"/>
        <w:textAlignment w:val="baseline"/>
        <w:rPr>
          <w:rFonts w:eastAsia="Times New Roman"/>
          <w:sz w:val="24"/>
          <w:szCs w:val="24"/>
        </w:rPr>
      </w:pPr>
      <w:r w:rsidRPr="00E50EB9">
        <w:rPr>
          <w:sz w:val="24"/>
        </w:rPr>
        <w:t>Tuarascálacha tionscadail a ghiniúint</w:t>
      </w:r>
    </w:p>
    <w:p w14:paraId="11920CFA" w14:textId="77777777" w:rsidR="005D3C6B" w:rsidRPr="00E50EB9" w:rsidRDefault="00D310C0" w:rsidP="005D3C6B">
      <w:pPr>
        <w:numPr>
          <w:ilvl w:val="0"/>
          <w:numId w:val="5"/>
        </w:numPr>
        <w:tabs>
          <w:tab w:val="left" w:pos="4390"/>
        </w:tabs>
        <w:suppressAutoHyphens/>
        <w:autoSpaceDN w:val="0"/>
        <w:spacing w:before="100" w:after="100" w:line="240" w:lineRule="auto"/>
        <w:jc w:val="both"/>
        <w:textAlignment w:val="baseline"/>
      </w:pPr>
      <w:r w:rsidRPr="00E50EB9">
        <w:rPr>
          <w:sz w:val="24"/>
        </w:rPr>
        <w:t xml:space="preserve">Cláir thaighde a shainiú don chuideachta agus tograí taighde a fhorbairt.  Oibriú le </w:t>
      </w:r>
      <w:r w:rsidRPr="00E50EB9">
        <w:t>heagraíochtaí ar nós Gníomhaireacht Spáis na hEorpa,  An Coimisiún Eorpach agus Údarás Fuinnimh Inmharthana na hÉireann.</w:t>
      </w:r>
    </w:p>
    <w:p w14:paraId="2B088459" w14:textId="77777777" w:rsidR="005D3C6B" w:rsidRPr="00E50EB9" w:rsidRDefault="00D310C0" w:rsidP="005D3C6B">
      <w:pPr>
        <w:numPr>
          <w:ilvl w:val="0"/>
          <w:numId w:val="5"/>
        </w:numPr>
        <w:tabs>
          <w:tab w:val="left" w:pos="4390"/>
        </w:tabs>
        <w:suppressAutoHyphens/>
        <w:autoSpaceDN w:val="0"/>
        <w:spacing w:before="100" w:after="100" w:line="240" w:lineRule="auto"/>
        <w:jc w:val="both"/>
        <w:textAlignment w:val="baseline"/>
      </w:pPr>
      <w:r w:rsidRPr="00E50EB9">
        <w:rPr>
          <w:sz w:val="24"/>
        </w:rPr>
        <w:t xml:space="preserve">Tacú leis an bpróiseas luachana trí oibriú ar phraghsáil do thionscail Aeraspáis agus neamh-aeraspáis araon </w:t>
      </w:r>
    </w:p>
    <w:p w14:paraId="00CA26A6" w14:textId="77777777" w:rsidR="005D3C6B" w:rsidRPr="00E50EB9" w:rsidRDefault="00D310C0" w:rsidP="005D3C6B">
      <w:pPr>
        <w:numPr>
          <w:ilvl w:val="0"/>
          <w:numId w:val="5"/>
        </w:numPr>
        <w:tabs>
          <w:tab w:val="left" w:pos="4390"/>
        </w:tabs>
        <w:suppressAutoHyphens/>
        <w:autoSpaceDN w:val="0"/>
        <w:spacing w:before="100" w:after="100" w:line="240" w:lineRule="auto"/>
        <w:jc w:val="both"/>
        <w:textAlignment w:val="baseline"/>
        <w:rPr>
          <w:rFonts w:eastAsia="Times New Roman"/>
        </w:rPr>
      </w:pPr>
      <w:r w:rsidRPr="00E50EB9">
        <w:rPr>
          <w:sz w:val="24"/>
        </w:rPr>
        <w:t xml:space="preserve">Tacú le hionduchtú tionscadail agus bainistíocht tionscadail lena chinntiú go bhfuil an chumraíocht i bhfearas sula gcuirfear ar aghaidh é lena fheidhmiú. </w:t>
      </w:r>
    </w:p>
    <w:p w14:paraId="66395963" w14:textId="77777777" w:rsidR="000666EF" w:rsidRPr="00E50EB9" w:rsidRDefault="00D310C0" w:rsidP="000666EF">
      <w:pPr>
        <w:numPr>
          <w:ilvl w:val="1"/>
          <w:numId w:val="5"/>
        </w:numPr>
        <w:suppressAutoHyphens/>
        <w:autoSpaceDN w:val="0"/>
        <w:spacing w:before="100" w:after="100" w:line="240" w:lineRule="auto"/>
        <w:jc w:val="both"/>
        <w:rPr>
          <w:rFonts w:ascii="Times New Roman" w:eastAsia="Times New Roman" w:hAnsi="Times New Roman" w:cs="Times New Roman"/>
          <w:sz w:val="24"/>
          <w:szCs w:val="24"/>
        </w:rPr>
      </w:pPr>
      <w:r w:rsidRPr="00E50EB9">
        <w:rPr>
          <w:rFonts w:ascii="Times New Roman" w:hAnsi="Times New Roman"/>
          <w:sz w:val="24"/>
        </w:rPr>
        <w:t xml:space="preserve">Oibriú le Díolacháin &amp; CCO chun a chinntiú  go bhfaighidh na cliaint tuiscint ar ionchais, táirgí insoláthartha, spleáchais agus rioscaí, go dtabharfar eolas soiléir faoin dul chun cinn, agus go dtiomáinfear an próiseas forbartha atá ag EireComposites do tháirgí nua chun iad a sheachadadh de réir sceidil agus buiséid do na páirtithe go léir agus do na páirtithe leasmhara. </w:t>
      </w:r>
    </w:p>
    <w:p w14:paraId="412715D0" w14:textId="77777777" w:rsidR="000666EF" w:rsidRPr="00E50EB9" w:rsidRDefault="00D310C0" w:rsidP="000666EF">
      <w:pPr>
        <w:numPr>
          <w:ilvl w:val="1"/>
          <w:numId w:val="5"/>
        </w:numPr>
        <w:suppressAutoHyphens/>
        <w:autoSpaceDN w:val="0"/>
        <w:spacing w:before="100" w:after="100" w:line="240" w:lineRule="auto"/>
        <w:jc w:val="both"/>
        <w:rPr>
          <w:rFonts w:ascii="Times New Roman" w:eastAsia="Times New Roman" w:hAnsi="Times New Roman" w:cs="Times New Roman"/>
          <w:sz w:val="24"/>
          <w:szCs w:val="24"/>
        </w:rPr>
      </w:pPr>
      <w:r w:rsidRPr="00E50EB9">
        <w:rPr>
          <w:rFonts w:ascii="Times New Roman" w:hAnsi="Times New Roman"/>
          <w:sz w:val="24"/>
        </w:rPr>
        <w:t xml:space="preserve">Measúnú a dhéanamh ar na táirgí insoláthartha eochairthionscadail go léir, ar an scóip agus ar an táirge deiridh chun inrianaitheacht na riachtanas, ardchaighdeán agus inghlacthacht na gcliant a chinntiú. </w:t>
      </w:r>
    </w:p>
    <w:p w14:paraId="137CB29E" w14:textId="77777777" w:rsidR="000666EF" w:rsidRPr="00E50EB9" w:rsidRDefault="00D310C0" w:rsidP="000666EF">
      <w:pPr>
        <w:numPr>
          <w:ilvl w:val="1"/>
          <w:numId w:val="5"/>
        </w:numPr>
        <w:suppressAutoHyphens/>
        <w:autoSpaceDN w:val="0"/>
        <w:spacing w:before="100" w:after="100" w:line="240" w:lineRule="auto"/>
        <w:jc w:val="both"/>
        <w:rPr>
          <w:rFonts w:ascii="Times New Roman" w:eastAsia="Times New Roman" w:hAnsi="Times New Roman" w:cs="Times New Roman"/>
          <w:sz w:val="24"/>
          <w:szCs w:val="24"/>
        </w:rPr>
      </w:pPr>
      <w:r w:rsidRPr="00E50EB9">
        <w:rPr>
          <w:rFonts w:ascii="Times New Roman" w:hAnsi="Times New Roman"/>
          <w:sz w:val="24"/>
        </w:rPr>
        <w:t xml:space="preserve">Acmhainní tionscadail a chinntiú agus comhairle a thabhairt faoin tacar sainscileanna is fearr chun cloí le riachtanais, achair ama agus buiséad an tionscadail. </w:t>
      </w:r>
    </w:p>
    <w:p w14:paraId="31DD1A03" w14:textId="77777777" w:rsidR="000666EF" w:rsidRPr="00E50EB9" w:rsidRDefault="00D310C0" w:rsidP="000666EF">
      <w:pPr>
        <w:numPr>
          <w:ilvl w:val="0"/>
          <w:numId w:val="5"/>
        </w:numPr>
        <w:tabs>
          <w:tab w:val="left" w:pos="4390"/>
        </w:tabs>
        <w:suppressAutoHyphens/>
        <w:autoSpaceDN w:val="0"/>
        <w:spacing w:before="100" w:after="100" w:line="240" w:lineRule="auto"/>
        <w:jc w:val="both"/>
        <w:textAlignment w:val="baseline"/>
      </w:pPr>
      <w:r w:rsidRPr="00E50EB9">
        <w:rPr>
          <w:rFonts w:ascii="Times New Roman" w:hAnsi="Times New Roman"/>
          <w:sz w:val="24"/>
        </w:rPr>
        <w:lastRenderedPageBreak/>
        <w:t xml:space="preserve">A bheith ag lorg deiseanna go leanúnacha chun sástacht na gcustaiméirí a mhéadú agus chun caidrimh le custaiméirí a dhaingniú ag obair go dlúth leis an CCO trí stór eolais a bhunú faoi ghnó, eagraíocht agus spriocanna gach cliant. </w:t>
      </w:r>
    </w:p>
    <w:p w14:paraId="0A3BAAED" w14:textId="77777777" w:rsidR="005D3C6B" w:rsidRPr="00E50EB9" w:rsidRDefault="005D3C6B" w:rsidP="005D3C6B">
      <w:pPr>
        <w:tabs>
          <w:tab w:val="left" w:pos="5110"/>
        </w:tabs>
        <w:spacing w:before="100" w:after="100" w:line="240" w:lineRule="auto"/>
        <w:jc w:val="both"/>
        <w:rPr>
          <w:rFonts w:eastAsia="Times New Roman"/>
          <w:sz w:val="24"/>
          <w:szCs w:val="24"/>
          <w:lang w:val="en-IE"/>
        </w:rPr>
      </w:pPr>
    </w:p>
    <w:p w14:paraId="2E1904AA" w14:textId="77777777" w:rsidR="005D3C6B" w:rsidRPr="00751160" w:rsidRDefault="00D310C0" w:rsidP="005D3C6B">
      <w:pPr>
        <w:tabs>
          <w:tab w:val="left" w:pos="5110"/>
        </w:tabs>
        <w:spacing w:before="100" w:after="100" w:line="240" w:lineRule="auto"/>
        <w:jc w:val="both"/>
        <w:rPr>
          <w:rFonts w:eastAsia="Times New Roman"/>
          <w:sz w:val="24"/>
          <w:szCs w:val="24"/>
        </w:rPr>
      </w:pPr>
      <w:r w:rsidRPr="00E50EB9">
        <w:rPr>
          <w:sz w:val="24"/>
        </w:rPr>
        <w:t xml:space="preserve">Beidh an tInnealtóir Meicniúil ag obair leis na foirne innealtóireachta agus díolacháin araon.   </w:t>
      </w:r>
      <w:r w:rsidRPr="00E50EB9">
        <w:rPr>
          <w:rFonts w:ascii="Times New Roman" w:hAnsi="Times New Roman"/>
          <w:sz w:val="24"/>
        </w:rPr>
        <w:t xml:space="preserve">Tuairisceoidh an t-innealtóir meicniúil go díreach don CCO.  </w:t>
      </w:r>
      <w:r w:rsidRPr="00E50EB9">
        <w:rPr>
          <w:sz w:val="24"/>
        </w:rPr>
        <w:t>Mar gheall ar an mbunachar cliant d’ardchaighdeán atá ag EireComposites agus an dáimh a bheith ag obair le cuideachtaí nuálacha, beidh deis agat do chuid scileanna a fhorbairt trína bheith ag obair ar theicneolaíochtaí ceannródaíocha.</w:t>
      </w:r>
      <w:r>
        <w:rPr>
          <w:sz w:val="24"/>
        </w:rPr>
        <w:t xml:space="preserve"> </w:t>
      </w:r>
    </w:p>
    <w:p w14:paraId="10D4BAF0" w14:textId="77777777" w:rsidR="005D3C6B" w:rsidRPr="00751160" w:rsidRDefault="005D3C6B" w:rsidP="005D3C6B">
      <w:pPr>
        <w:tabs>
          <w:tab w:val="left" w:pos="5110"/>
        </w:tabs>
        <w:spacing w:before="100" w:after="100" w:line="240" w:lineRule="auto"/>
        <w:jc w:val="both"/>
        <w:rPr>
          <w:rFonts w:eastAsia="Times New Roman"/>
          <w:sz w:val="24"/>
          <w:szCs w:val="24"/>
          <w:lang w:val="en-IE"/>
        </w:rPr>
      </w:pPr>
    </w:p>
    <w:p w14:paraId="4C14401C" w14:textId="77777777" w:rsidR="00D310C0" w:rsidRPr="00D310C0" w:rsidRDefault="00D310C0" w:rsidP="00D310C0">
      <w:pPr>
        <w:tabs>
          <w:tab w:val="left" w:pos="5110"/>
        </w:tabs>
        <w:spacing w:before="100" w:after="100" w:line="240" w:lineRule="auto"/>
        <w:jc w:val="both"/>
        <w:rPr>
          <w:rFonts w:eastAsia="Times New Roman"/>
          <w:sz w:val="24"/>
          <w:szCs w:val="24"/>
        </w:rPr>
      </w:pPr>
      <w:r>
        <w:rPr>
          <w:sz w:val="24"/>
        </w:rPr>
        <w:t>Beidh siad seo a leanas ag an iarrthóir a roghnófar:</w:t>
      </w:r>
    </w:p>
    <w:p w14:paraId="3FEC517B" w14:textId="77777777" w:rsidR="005D3C6B" w:rsidRPr="00751160" w:rsidRDefault="005D3C6B" w:rsidP="005D3C6B">
      <w:pPr>
        <w:pStyle w:val="ListParagraph"/>
        <w:numPr>
          <w:ilvl w:val="0"/>
          <w:numId w:val="6"/>
        </w:numPr>
        <w:tabs>
          <w:tab w:val="left" w:pos="5110"/>
        </w:tabs>
        <w:spacing w:before="100" w:after="100"/>
        <w:jc w:val="both"/>
        <w:rPr>
          <w:rFonts w:eastAsia="Times New Roman"/>
          <w:sz w:val="24"/>
          <w:szCs w:val="24"/>
        </w:rPr>
      </w:pPr>
      <w:r>
        <w:rPr>
          <w:sz w:val="24"/>
        </w:rPr>
        <w:t xml:space="preserve">Céim san innealtóireacht, innealtóireacht mheicniúil a bheadh inmhianaithe. </w:t>
      </w:r>
    </w:p>
    <w:p w14:paraId="67FEB752" w14:textId="77777777" w:rsidR="005D3C6B" w:rsidRPr="00751160" w:rsidRDefault="00D310C0" w:rsidP="005D3C6B">
      <w:pPr>
        <w:pStyle w:val="ListParagraph"/>
        <w:numPr>
          <w:ilvl w:val="0"/>
          <w:numId w:val="6"/>
        </w:numPr>
        <w:tabs>
          <w:tab w:val="left" w:pos="5110"/>
        </w:tabs>
        <w:spacing w:before="100" w:after="100"/>
        <w:jc w:val="both"/>
        <w:rPr>
          <w:rFonts w:eastAsia="Times New Roman"/>
          <w:sz w:val="24"/>
          <w:szCs w:val="24"/>
        </w:rPr>
      </w:pPr>
      <w:r w:rsidRPr="00D310C0">
        <w:rPr>
          <w:sz w:val="24"/>
        </w:rPr>
        <w:t xml:space="preserve">Bheadh eolas maith ar bhainistíocht gnó inmhianaithe. </w:t>
      </w:r>
    </w:p>
    <w:p w14:paraId="31CBA440" w14:textId="77777777" w:rsidR="005D3C6B" w:rsidRPr="00751160" w:rsidRDefault="00D310C0" w:rsidP="005D3C6B">
      <w:pPr>
        <w:pStyle w:val="ListParagraph"/>
        <w:numPr>
          <w:ilvl w:val="0"/>
          <w:numId w:val="6"/>
        </w:numPr>
        <w:tabs>
          <w:tab w:val="left" w:pos="5110"/>
        </w:tabs>
        <w:spacing w:before="100" w:after="100"/>
        <w:jc w:val="both"/>
        <w:rPr>
          <w:rFonts w:eastAsia="Times New Roman"/>
          <w:sz w:val="24"/>
          <w:szCs w:val="24"/>
        </w:rPr>
      </w:pPr>
      <w:r w:rsidRPr="00D310C0">
        <w:rPr>
          <w:sz w:val="24"/>
        </w:rPr>
        <w:t xml:space="preserve">Dearcadh spriocthiomáinte agus mian láidir rathúlachta. </w:t>
      </w:r>
    </w:p>
    <w:p w14:paraId="6C68EE75" w14:textId="77777777" w:rsidR="000A656F" w:rsidRPr="00751160" w:rsidRDefault="00D310C0" w:rsidP="000A656F">
      <w:pPr>
        <w:numPr>
          <w:ilvl w:val="0"/>
          <w:numId w:val="6"/>
        </w:num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hAnsi="Times New Roman"/>
          <w:sz w:val="24"/>
        </w:rPr>
        <w:t xml:space="preserve">Scileanna láidre cumarsáide agus tionchair mar aon le cumas a bheith in ann lucht tionchair iolracha a bhainistiú.  </w:t>
      </w:r>
    </w:p>
    <w:p w14:paraId="1090FC16" w14:textId="77777777" w:rsidR="00D310C0" w:rsidRPr="00D310C0" w:rsidRDefault="00D310C0" w:rsidP="00D310C0">
      <w:pPr>
        <w:numPr>
          <w:ilvl w:val="0"/>
          <w:numId w:val="6"/>
        </w:numPr>
        <w:suppressAutoHyphens/>
        <w:autoSpaceDN w:val="0"/>
        <w:spacing w:before="100" w:after="100" w:line="240" w:lineRule="auto"/>
        <w:jc w:val="both"/>
        <w:rPr>
          <w:rFonts w:ascii="Times New Roman" w:eastAsia="Times New Roman" w:hAnsi="Times New Roman" w:cs="Times New Roman"/>
          <w:sz w:val="24"/>
          <w:szCs w:val="24"/>
        </w:rPr>
      </w:pPr>
      <w:r w:rsidRPr="00D310C0">
        <w:rPr>
          <w:rFonts w:ascii="Times New Roman" w:hAnsi="Times New Roman"/>
          <w:sz w:val="24"/>
        </w:rPr>
        <w:t>Cumas láidir chun fadhbanna a réiteach go heolaíoch agus go daingean lena chinntiú go ndéanfar na réitigh teicniúla agus caighdeáin is fearr chun tacú le seachadadh táirgí agus tionscadail.</w:t>
      </w:r>
    </w:p>
    <w:p w14:paraId="25239BF4" w14:textId="77777777" w:rsidR="00D310C0" w:rsidRPr="00D310C0" w:rsidRDefault="00D310C0" w:rsidP="00D310C0">
      <w:pPr>
        <w:suppressAutoHyphens/>
        <w:autoSpaceDN w:val="0"/>
        <w:spacing w:before="100" w:after="100" w:line="240" w:lineRule="auto"/>
        <w:jc w:val="both"/>
        <w:rPr>
          <w:rFonts w:ascii="Times New Roman" w:eastAsia="Times New Roman" w:hAnsi="Times New Roman" w:cs="Times New Roman"/>
          <w:sz w:val="24"/>
          <w:szCs w:val="24"/>
          <w:lang w:val="en-IE" w:eastAsia="en-IE"/>
        </w:rPr>
      </w:pPr>
    </w:p>
    <w:p w14:paraId="6222AFD0" w14:textId="77777777" w:rsidR="00DA1100" w:rsidRPr="00751160" w:rsidRDefault="00D310C0" w:rsidP="005B5C9B">
      <w:pPr>
        <w:spacing w:before="100" w:after="100" w:line="240" w:lineRule="auto"/>
        <w:jc w:val="both"/>
        <w:rPr>
          <w:rFonts w:ascii="Times New Roman" w:eastAsia="Times New Roman" w:hAnsi="Times New Roman" w:cs="Times New Roman"/>
          <w:sz w:val="24"/>
          <w:szCs w:val="24"/>
        </w:rPr>
      </w:pPr>
      <w:r>
        <w:rPr>
          <w:rFonts w:ascii="Times New Roman" w:hAnsi="Times New Roman"/>
          <w:sz w:val="24"/>
        </w:rPr>
        <w:t>Caithfidh an t-iarrthóir ionchasach a bheith in ann cur chuige gairmiúil a léiriú, a bheith féinspreagtha, go maith mar bhall foirne agus mar chumarsáidí, a bheith fonnmhar agus sásta a riar scileanna a nuashonrú i réimsí lárnacha gnó na cuideachta.</w:t>
      </w:r>
    </w:p>
    <w:p w14:paraId="67BFA609" w14:textId="77777777" w:rsidR="001B189D" w:rsidRPr="00751160" w:rsidRDefault="001B189D" w:rsidP="005B5C9B">
      <w:pPr>
        <w:spacing w:before="100" w:after="100" w:line="240" w:lineRule="auto"/>
        <w:jc w:val="both"/>
        <w:rPr>
          <w:rFonts w:ascii="Times New Roman" w:eastAsia="Times New Roman" w:hAnsi="Times New Roman" w:cs="Times New Roman"/>
          <w:sz w:val="24"/>
          <w:szCs w:val="24"/>
          <w:lang w:val="en-IE" w:eastAsia="en-IE"/>
        </w:rPr>
      </w:pPr>
    </w:p>
    <w:p w14:paraId="3E51A18E" w14:textId="2FFB7E94" w:rsidR="00DA1100" w:rsidRPr="00751160" w:rsidRDefault="00D310C0" w:rsidP="005B5C9B">
      <w:pPr>
        <w:spacing w:before="100" w:after="100" w:line="240" w:lineRule="auto"/>
        <w:jc w:val="both"/>
        <w:rPr>
          <w:rFonts w:ascii="Times New Roman" w:eastAsia="Times New Roman" w:hAnsi="Times New Roman" w:cs="Times New Roman"/>
          <w:sz w:val="24"/>
          <w:szCs w:val="24"/>
        </w:rPr>
      </w:pPr>
      <w:r>
        <w:rPr>
          <w:rFonts w:ascii="Times New Roman" w:hAnsi="Times New Roman"/>
          <w:sz w:val="24"/>
        </w:rPr>
        <w:t xml:space="preserve">Seol do litir mhínithe agus do CV chuig </w:t>
      </w:r>
      <w:hyperlink r:id="rId5" w:history="1">
        <w:r>
          <w:rPr>
            <w:rStyle w:val="Hyperlink"/>
            <w:rFonts w:ascii="Times New Roman" w:hAnsi="Times New Roman"/>
            <w:sz w:val="24"/>
          </w:rPr>
          <w:t>hr@eirecomposites.com</w:t>
        </w:r>
      </w:hyperlink>
    </w:p>
    <w:p w14:paraId="5CAF88D8" w14:textId="77777777" w:rsidR="002E6533" w:rsidRPr="00751160" w:rsidRDefault="002E6533" w:rsidP="005B5C9B">
      <w:pPr>
        <w:spacing w:before="100" w:after="100" w:line="240" w:lineRule="auto"/>
        <w:jc w:val="both"/>
        <w:rPr>
          <w:rFonts w:ascii="Times New Roman" w:eastAsia="Times New Roman" w:hAnsi="Times New Roman" w:cs="Times New Roman"/>
          <w:sz w:val="24"/>
          <w:szCs w:val="24"/>
          <w:lang w:val="en-IE" w:eastAsia="en-IE"/>
        </w:rPr>
      </w:pPr>
    </w:p>
    <w:p w14:paraId="5521B284" w14:textId="77777777" w:rsidR="002E6533" w:rsidRPr="00751160" w:rsidRDefault="00D310C0" w:rsidP="002E6533">
      <w:pPr>
        <w:shd w:val="clear" w:color="auto" w:fill="FFFFFF"/>
        <w:spacing w:after="240" w:line="240" w:lineRule="auto"/>
        <w:rPr>
          <w:rFonts w:ascii="Arial" w:eastAsia="Times New Roman" w:hAnsi="Arial" w:cs="Arial"/>
          <w:b/>
          <w:bCs/>
          <w:color w:val="000000"/>
        </w:rPr>
      </w:pPr>
      <w:r w:rsidRPr="00D310C0">
        <w:rPr>
          <w:rFonts w:ascii="Arial" w:hAnsi="Arial"/>
          <w:b/>
          <w:color w:val="000000"/>
        </w:rPr>
        <w:t>Buntáistí:</w:t>
      </w:r>
    </w:p>
    <w:p w14:paraId="08CA48F3" w14:textId="77777777" w:rsidR="005D3C6B" w:rsidRPr="00751160" w:rsidRDefault="00D310C0" w:rsidP="005D3C6B">
      <w:pPr>
        <w:numPr>
          <w:ilvl w:val="0"/>
          <w:numId w:val="4"/>
        </w:numPr>
        <w:shd w:val="clear" w:color="auto" w:fill="FFFFFF"/>
        <w:spacing w:before="100" w:beforeAutospacing="1" w:after="100" w:afterAutospacing="1" w:line="240" w:lineRule="auto"/>
        <w:rPr>
          <w:rFonts w:ascii="Arial" w:eastAsia="Times New Roman" w:hAnsi="Arial" w:cs="Arial"/>
        </w:rPr>
      </w:pPr>
      <w:r w:rsidRPr="00D310C0">
        <w:rPr>
          <w:rFonts w:ascii="Open Sans" w:hAnsi="Open Sans"/>
          <w:sz w:val="20"/>
          <w:shd w:val="clear" w:color="auto" w:fill="ECECEC"/>
        </w:rPr>
        <w:t>Rochtain éasca – 25 nóim ó Chnoc na Cathrach</w:t>
      </w:r>
    </w:p>
    <w:p w14:paraId="535D4155" w14:textId="77777777" w:rsidR="002E6533" w:rsidRPr="00751160" w:rsidRDefault="00D310C0" w:rsidP="002E6533">
      <w:pPr>
        <w:numPr>
          <w:ilvl w:val="0"/>
          <w:numId w:val="4"/>
        </w:numPr>
        <w:shd w:val="clear" w:color="auto" w:fill="FFFFFF"/>
        <w:spacing w:before="100" w:beforeAutospacing="1" w:after="100" w:afterAutospacing="1" w:line="240" w:lineRule="auto"/>
        <w:rPr>
          <w:rFonts w:ascii="Arial" w:eastAsia="Times New Roman" w:hAnsi="Arial" w:cs="Arial"/>
        </w:rPr>
      </w:pPr>
      <w:r w:rsidRPr="00D310C0">
        <w:rPr>
          <w:rFonts w:ascii="Arial" w:hAnsi="Arial"/>
        </w:rPr>
        <w:t>Páirceáil &amp; Ceaintín ar an láthair</w:t>
      </w:r>
    </w:p>
    <w:p w14:paraId="3BA0366A" w14:textId="77777777" w:rsidR="002E6533" w:rsidRPr="00751160" w:rsidRDefault="00D310C0" w:rsidP="002E6533">
      <w:pPr>
        <w:numPr>
          <w:ilvl w:val="0"/>
          <w:numId w:val="4"/>
        </w:numPr>
        <w:shd w:val="clear" w:color="auto" w:fill="FFFFFF"/>
        <w:spacing w:before="100" w:beforeAutospacing="1" w:after="100" w:afterAutospacing="1" w:line="240" w:lineRule="auto"/>
        <w:rPr>
          <w:rFonts w:ascii="Arial" w:eastAsia="Times New Roman" w:hAnsi="Arial" w:cs="Arial"/>
        </w:rPr>
      </w:pPr>
      <w:r w:rsidRPr="00D310C0">
        <w:rPr>
          <w:rFonts w:ascii="Arial" w:hAnsi="Arial"/>
        </w:rPr>
        <w:t>Cuirfear éadaí oibre ar fáil</w:t>
      </w:r>
    </w:p>
    <w:p w14:paraId="0C5466DD" w14:textId="77777777" w:rsidR="002E6533" w:rsidRPr="00751160" w:rsidRDefault="00D310C0" w:rsidP="002E6533">
      <w:pPr>
        <w:numPr>
          <w:ilvl w:val="0"/>
          <w:numId w:val="4"/>
        </w:numPr>
        <w:shd w:val="clear" w:color="auto" w:fill="FFFFFF"/>
        <w:spacing w:before="100" w:beforeAutospacing="1" w:after="100" w:afterAutospacing="1" w:line="240" w:lineRule="auto"/>
        <w:rPr>
          <w:rFonts w:ascii="Arial" w:eastAsia="Times New Roman" w:hAnsi="Arial" w:cs="Arial"/>
        </w:rPr>
      </w:pPr>
      <w:r w:rsidRPr="00D310C0">
        <w:rPr>
          <w:rFonts w:ascii="Arial" w:hAnsi="Arial"/>
        </w:rPr>
        <w:t xml:space="preserve">Imeachtaí/tionscnaimh Folláine agus Foirne </w:t>
      </w:r>
    </w:p>
    <w:p w14:paraId="1CFAE469" w14:textId="77777777" w:rsidR="002E6533" w:rsidRPr="00751160" w:rsidRDefault="00D310C0" w:rsidP="002E6533">
      <w:pPr>
        <w:numPr>
          <w:ilvl w:val="0"/>
          <w:numId w:val="4"/>
        </w:numPr>
        <w:shd w:val="clear" w:color="auto" w:fill="FFFFFF"/>
        <w:spacing w:before="100" w:beforeAutospacing="1" w:after="100" w:afterAutospacing="1" w:line="240" w:lineRule="auto"/>
        <w:rPr>
          <w:rFonts w:ascii="Arial" w:eastAsia="Times New Roman" w:hAnsi="Arial" w:cs="Arial"/>
        </w:rPr>
      </w:pPr>
      <w:r w:rsidRPr="00D310C0">
        <w:rPr>
          <w:rFonts w:ascii="Arial" w:hAnsi="Arial"/>
        </w:rPr>
        <w:t>Oiliúint</w:t>
      </w:r>
    </w:p>
    <w:p w14:paraId="6019457E" w14:textId="77777777" w:rsidR="002E6533" w:rsidRPr="00751160" w:rsidRDefault="00D310C0" w:rsidP="002E6533">
      <w:pPr>
        <w:numPr>
          <w:ilvl w:val="0"/>
          <w:numId w:val="4"/>
        </w:numPr>
        <w:shd w:val="clear" w:color="auto" w:fill="F7F6F6"/>
        <w:spacing w:before="100" w:beforeAutospacing="1" w:after="100" w:afterAutospacing="1" w:line="240" w:lineRule="auto"/>
        <w:rPr>
          <w:rFonts w:ascii="Arial" w:eastAsia="Times New Roman" w:hAnsi="Arial" w:cs="Arial"/>
        </w:rPr>
      </w:pPr>
      <w:r w:rsidRPr="00D310C0">
        <w:rPr>
          <w:rFonts w:ascii="Arial" w:hAnsi="Arial"/>
        </w:rPr>
        <w:t>Árachas ‘bás le linn seirbhíse’/saoil.</w:t>
      </w:r>
    </w:p>
    <w:p w14:paraId="448BD933" w14:textId="77777777" w:rsidR="002E6533" w:rsidRPr="00751160" w:rsidRDefault="00D310C0" w:rsidP="002E6533">
      <w:pPr>
        <w:numPr>
          <w:ilvl w:val="0"/>
          <w:numId w:val="4"/>
        </w:numPr>
        <w:shd w:val="clear" w:color="auto" w:fill="FFFFFF"/>
        <w:spacing w:before="100" w:beforeAutospacing="1" w:after="100" w:afterAutospacing="1" w:line="240" w:lineRule="auto"/>
        <w:rPr>
          <w:rFonts w:ascii="Arial" w:eastAsia="Times New Roman" w:hAnsi="Arial" w:cs="Arial"/>
        </w:rPr>
      </w:pPr>
      <w:r w:rsidRPr="00D310C0">
        <w:rPr>
          <w:rFonts w:ascii="Arial" w:hAnsi="Arial"/>
        </w:rPr>
        <w:t>Asbhaintí Pinsin / PRSA.</w:t>
      </w:r>
    </w:p>
    <w:p w14:paraId="44185EFB" w14:textId="77777777" w:rsidR="002E6533" w:rsidRPr="00751160" w:rsidRDefault="002E6533" w:rsidP="005B5C9B">
      <w:pPr>
        <w:spacing w:before="100" w:after="100" w:line="240" w:lineRule="auto"/>
        <w:jc w:val="both"/>
        <w:rPr>
          <w:rFonts w:ascii="Times New Roman" w:eastAsia="Times New Roman" w:hAnsi="Times New Roman" w:cs="Times New Roman"/>
          <w:sz w:val="24"/>
          <w:szCs w:val="24"/>
          <w:lang w:val="en-IE" w:eastAsia="en-IE"/>
        </w:rPr>
      </w:pPr>
    </w:p>
    <w:p w14:paraId="76009AC6" w14:textId="77777777" w:rsidR="003D00A1" w:rsidRPr="00751160" w:rsidRDefault="003D00A1" w:rsidP="005B5C9B">
      <w:pPr>
        <w:jc w:val="both"/>
        <w:rPr>
          <w:rFonts w:ascii="Times New Roman" w:hAnsi="Times New Roman" w:cs="Times New Roman"/>
          <w:sz w:val="24"/>
          <w:szCs w:val="24"/>
          <w:lang w:val="en-IE"/>
        </w:rPr>
      </w:pPr>
    </w:p>
    <w:sectPr w:rsidR="003D00A1" w:rsidRPr="00751160" w:rsidSect="00435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5CF0"/>
    <w:multiLevelType w:val="multilevel"/>
    <w:tmpl w:val="6EC04E7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EC839A3"/>
    <w:multiLevelType w:val="multilevel"/>
    <w:tmpl w:val="A0A4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F1FBD"/>
    <w:multiLevelType w:val="multilevel"/>
    <w:tmpl w:val="AD7A9F4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32EC35F1"/>
    <w:multiLevelType w:val="multilevel"/>
    <w:tmpl w:val="396AE0F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6AE4719E"/>
    <w:multiLevelType w:val="multilevel"/>
    <w:tmpl w:val="0ABE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261B3B"/>
    <w:multiLevelType w:val="multilevel"/>
    <w:tmpl w:val="974822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00"/>
    <w:rsid w:val="000666EF"/>
    <w:rsid w:val="00072813"/>
    <w:rsid w:val="000A656F"/>
    <w:rsid w:val="0013018E"/>
    <w:rsid w:val="001B189D"/>
    <w:rsid w:val="001F123F"/>
    <w:rsid w:val="0026238A"/>
    <w:rsid w:val="002C0702"/>
    <w:rsid w:val="002E6533"/>
    <w:rsid w:val="002E7A32"/>
    <w:rsid w:val="0039289C"/>
    <w:rsid w:val="003D00A1"/>
    <w:rsid w:val="003E245D"/>
    <w:rsid w:val="004357C5"/>
    <w:rsid w:val="004446B0"/>
    <w:rsid w:val="00450BF7"/>
    <w:rsid w:val="004C479B"/>
    <w:rsid w:val="0056618F"/>
    <w:rsid w:val="005B5C9B"/>
    <w:rsid w:val="005D3C6B"/>
    <w:rsid w:val="006835EE"/>
    <w:rsid w:val="00751160"/>
    <w:rsid w:val="00775D5D"/>
    <w:rsid w:val="007945F9"/>
    <w:rsid w:val="007F1750"/>
    <w:rsid w:val="00800FB9"/>
    <w:rsid w:val="00891881"/>
    <w:rsid w:val="008C64A9"/>
    <w:rsid w:val="00904AAD"/>
    <w:rsid w:val="00A717C4"/>
    <w:rsid w:val="00B83714"/>
    <w:rsid w:val="00C64A76"/>
    <w:rsid w:val="00D310C0"/>
    <w:rsid w:val="00D8378D"/>
    <w:rsid w:val="00DA1100"/>
    <w:rsid w:val="00E36020"/>
    <w:rsid w:val="00E50EB9"/>
    <w:rsid w:val="00EB3B20"/>
    <w:rsid w:val="00F15F7F"/>
    <w:rsid w:val="00F51624"/>
    <w:rsid w:val="00F70B4D"/>
    <w:rsid w:val="00F74963"/>
  </w:rsids>
  <m:mathPr>
    <m:mathFont m:val="Cambria Math"/>
    <m:brkBin m:val="before"/>
    <m:brkBinSub m:val="--"/>
    <m:smallFrac/>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DBDD"/>
  <w15:docId w15:val="{A0D0EDB1-9DD9-448A-83A1-D5592C6F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100"/>
    <w:rPr>
      <w:rFonts w:ascii="Segoe UI" w:hAnsi="Segoe UI" w:cs="Segoe UI"/>
      <w:sz w:val="18"/>
      <w:szCs w:val="18"/>
      <w:lang w:val="ga-IE"/>
    </w:rPr>
  </w:style>
  <w:style w:type="character" w:styleId="Hyperlink">
    <w:name w:val="Hyperlink"/>
    <w:basedOn w:val="DefaultParagraphFont"/>
    <w:uiPriority w:val="99"/>
    <w:unhideWhenUsed/>
    <w:rsid w:val="002E6533"/>
    <w:rPr>
      <w:color w:val="0563C1" w:themeColor="hyperlink"/>
      <w:u w:val="single"/>
    </w:rPr>
  </w:style>
  <w:style w:type="character" w:customStyle="1" w:styleId="UnresolvedMention1">
    <w:name w:val="Unresolved Mention1"/>
    <w:basedOn w:val="DefaultParagraphFont"/>
    <w:uiPriority w:val="99"/>
    <w:semiHidden/>
    <w:unhideWhenUsed/>
    <w:rsid w:val="002E6533"/>
    <w:rPr>
      <w:color w:val="605E5C"/>
      <w:shd w:val="clear" w:color="auto" w:fill="E1DFDD"/>
    </w:rPr>
  </w:style>
  <w:style w:type="paragraph" w:styleId="Revision">
    <w:name w:val="Revision"/>
    <w:hidden/>
    <w:uiPriority w:val="99"/>
    <w:semiHidden/>
    <w:rsid w:val="00904AAD"/>
    <w:pPr>
      <w:spacing w:after="0" w:line="240" w:lineRule="auto"/>
    </w:pPr>
  </w:style>
  <w:style w:type="paragraph" w:styleId="ListParagraph">
    <w:name w:val="List Paragraph"/>
    <w:basedOn w:val="Normal"/>
    <w:rsid w:val="005D3C6B"/>
    <w:pPr>
      <w:suppressAutoHyphens/>
      <w:autoSpaceDN w:val="0"/>
      <w:spacing w:after="0" w:line="240" w:lineRule="auto"/>
      <w:ind w:left="720"/>
      <w:textAlignment w:val="baseline"/>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024918">
      <w:bodyDiv w:val="1"/>
      <w:marLeft w:val="0"/>
      <w:marRight w:val="0"/>
      <w:marTop w:val="0"/>
      <w:marBottom w:val="0"/>
      <w:divBdr>
        <w:top w:val="none" w:sz="0" w:space="0" w:color="auto"/>
        <w:left w:val="none" w:sz="0" w:space="0" w:color="auto"/>
        <w:bottom w:val="none" w:sz="0" w:space="0" w:color="auto"/>
        <w:right w:val="none" w:sz="0" w:space="0" w:color="auto"/>
      </w:divBdr>
    </w:div>
    <w:div w:id="162295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M%20NI%20Chadhain\AppData\Local\Microsoft\Windows\INetCache\Content.Outlook\RKT5BDNH\hr@eirecomposit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McKeigue</dc:creator>
  <cp:lastModifiedBy>Maggie Ní Chadhain</cp:lastModifiedBy>
  <cp:revision>2</cp:revision>
  <dcterms:created xsi:type="dcterms:W3CDTF">2022-01-10T15:37:00Z</dcterms:created>
  <dcterms:modified xsi:type="dcterms:W3CDTF">2022-01-10T15:37:00Z</dcterms:modified>
</cp:coreProperties>
</file>